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45" w:rsidRDefault="00836929">
      <w:pPr>
        <w:jc w:val="center"/>
        <w:rPr>
          <w:b/>
          <w:sz w:val="28"/>
          <w:szCs w:val="28"/>
        </w:rPr>
      </w:pPr>
      <w:r>
        <w:rPr>
          <w:b/>
          <w:sz w:val="28"/>
          <w:szCs w:val="28"/>
        </w:rPr>
        <w:t>Scenario submission form Template</w:t>
      </w:r>
    </w:p>
    <w:p w:rsidR="00470545" w:rsidRDefault="00470545"/>
    <w:p w:rsidR="00470545" w:rsidRDefault="00470545"/>
    <w:p w:rsidR="00470545" w:rsidRDefault="00836929">
      <w:pPr>
        <w:rPr>
          <w:color w:val="FFFFFF"/>
          <w:shd w:val="clear" w:color="auto" w:fill="9900FF"/>
        </w:rPr>
      </w:pPr>
      <w:r>
        <w:rPr>
          <w:color w:val="FFFFFF"/>
          <w:shd w:val="clear" w:color="auto" w:fill="9900FF"/>
        </w:rPr>
        <w:t>Section 1: Scenario Identity</w:t>
      </w:r>
    </w:p>
    <w:p w:rsidR="00470545" w:rsidRDefault="00470545">
      <w:pPr>
        <w:rPr>
          <w:b/>
        </w:rPr>
      </w:pPr>
    </w:p>
    <w:p w:rsidR="00470545" w:rsidRDefault="00836929">
      <w:pPr>
        <w:rPr>
          <w:b/>
        </w:rPr>
      </w:pPr>
      <w:r>
        <w:rPr>
          <w:b/>
        </w:rPr>
        <w:t>Title</w:t>
      </w:r>
      <w:r w:rsidR="0011296D">
        <w:rPr>
          <w:b/>
        </w:rPr>
        <w:t xml:space="preserve">: The Women </w:t>
      </w:r>
      <w:proofErr w:type="gramStart"/>
      <w:r w:rsidR="0011296D">
        <w:rPr>
          <w:b/>
        </w:rPr>
        <w:t>Behind</w:t>
      </w:r>
      <w:proofErr w:type="gramEnd"/>
      <w:r w:rsidR="0011296D">
        <w:rPr>
          <w:b/>
        </w:rPr>
        <w:t xml:space="preserve"> Maths</w:t>
      </w:r>
    </w:p>
    <w:p w:rsidR="00470545" w:rsidRDefault="00470545">
      <w:pPr>
        <w:rPr>
          <w:b/>
        </w:rPr>
      </w:pPr>
    </w:p>
    <w:p w:rsidR="00470545" w:rsidRDefault="00470545">
      <w:pPr>
        <w:rPr>
          <w:b/>
        </w:rPr>
      </w:pPr>
    </w:p>
    <w:p w:rsidR="00470545" w:rsidRDefault="00836929">
      <w:pPr>
        <w:rPr>
          <w:b/>
        </w:rPr>
      </w:pPr>
      <w:r>
        <w:rPr>
          <w:b/>
        </w:rPr>
        <w:t>Creators</w:t>
      </w:r>
      <w:r w:rsidR="0011296D">
        <w:rPr>
          <w:b/>
        </w:rPr>
        <w:t xml:space="preserve">: </w:t>
      </w:r>
      <w:proofErr w:type="spellStart"/>
      <w:r w:rsidR="0011296D" w:rsidRPr="00AB6427">
        <w:t>Eirini</w:t>
      </w:r>
      <w:proofErr w:type="spellEnd"/>
      <w:r w:rsidR="0011296D" w:rsidRPr="00AB6427">
        <w:t xml:space="preserve"> </w:t>
      </w:r>
      <w:proofErr w:type="spellStart"/>
      <w:r w:rsidR="0011296D" w:rsidRPr="00AB6427">
        <w:t>Bompolou</w:t>
      </w:r>
      <w:proofErr w:type="spellEnd"/>
      <w:r w:rsidR="0011296D" w:rsidRPr="00AB6427">
        <w:t xml:space="preserve">, </w:t>
      </w:r>
      <w:proofErr w:type="spellStart"/>
      <w:r w:rsidR="0011296D" w:rsidRPr="00AB6427">
        <w:t>Amalia</w:t>
      </w:r>
      <w:proofErr w:type="spellEnd"/>
      <w:r w:rsidR="0011296D" w:rsidRPr="00AB6427">
        <w:t xml:space="preserve"> Christina </w:t>
      </w:r>
      <w:proofErr w:type="spellStart"/>
      <w:r w:rsidR="0011296D" w:rsidRPr="00AB6427">
        <w:t>Bampili</w:t>
      </w:r>
      <w:proofErr w:type="spellEnd"/>
    </w:p>
    <w:p w:rsidR="00470545" w:rsidRDefault="00470545">
      <w:pPr>
        <w:rPr>
          <w:b/>
        </w:rPr>
      </w:pPr>
    </w:p>
    <w:p w:rsidR="00470545" w:rsidRDefault="00836929">
      <w:pPr>
        <w:rPr>
          <w:b/>
        </w:rPr>
      </w:pPr>
      <w:r>
        <w:rPr>
          <w:b/>
        </w:rPr>
        <w:t>School</w:t>
      </w:r>
      <w:r w:rsidR="0011296D">
        <w:rPr>
          <w:b/>
        </w:rPr>
        <w:t xml:space="preserve">: </w:t>
      </w:r>
      <w:r w:rsidR="0011296D" w:rsidRPr="00AB6427">
        <w:t xml:space="preserve">1o </w:t>
      </w:r>
      <w:proofErr w:type="spellStart"/>
      <w:r w:rsidR="0011296D" w:rsidRPr="00AB6427">
        <w:t>Peiramatiko</w:t>
      </w:r>
      <w:proofErr w:type="spellEnd"/>
      <w:r w:rsidR="0011296D" w:rsidRPr="00AB6427">
        <w:t xml:space="preserve"> </w:t>
      </w:r>
      <w:proofErr w:type="spellStart"/>
      <w:r w:rsidR="0011296D" w:rsidRPr="00AB6427">
        <w:t>Gymnasio</w:t>
      </w:r>
      <w:proofErr w:type="spellEnd"/>
      <w:r w:rsidR="0011296D" w:rsidRPr="00AB6427">
        <w:t xml:space="preserve"> </w:t>
      </w:r>
      <w:proofErr w:type="spellStart"/>
      <w:r w:rsidR="0011296D" w:rsidRPr="00AB6427">
        <w:t>Athinas</w:t>
      </w:r>
      <w:proofErr w:type="spellEnd"/>
    </w:p>
    <w:p w:rsidR="00470545" w:rsidRDefault="00470545">
      <w:pPr>
        <w:rPr>
          <w:b/>
        </w:rPr>
      </w:pPr>
    </w:p>
    <w:p w:rsidR="00470545" w:rsidRDefault="00470545">
      <w:pPr>
        <w:rPr>
          <w:b/>
        </w:rPr>
      </w:pPr>
    </w:p>
    <w:p w:rsidR="00470545" w:rsidRDefault="00836929">
      <w:pPr>
        <w:rPr>
          <w:b/>
        </w:rPr>
      </w:pPr>
      <w:r>
        <w:rPr>
          <w:b/>
        </w:rPr>
        <w:t>Module</w:t>
      </w:r>
      <w:r w:rsidR="0011296D">
        <w:rPr>
          <w:b/>
        </w:rPr>
        <w:t xml:space="preserve">: </w:t>
      </w:r>
      <w:r w:rsidR="0011296D" w:rsidRPr="00AB6427">
        <w:t>History of Mathematics</w:t>
      </w:r>
    </w:p>
    <w:p w:rsidR="00470545" w:rsidRDefault="00470545">
      <w:pPr>
        <w:rPr>
          <w:b/>
        </w:rPr>
      </w:pPr>
    </w:p>
    <w:p w:rsidR="00470545" w:rsidRDefault="00836929">
      <w:pPr>
        <w:rPr>
          <w:b/>
        </w:rPr>
      </w:pPr>
      <w:r>
        <w:rPr>
          <w:b/>
        </w:rPr>
        <w:t>Unit</w:t>
      </w:r>
      <w:r w:rsidR="0011296D">
        <w:rPr>
          <w:b/>
        </w:rPr>
        <w:t xml:space="preserve">: </w:t>
      </w:r>
      <w:r w:rsidR="0011296D" w:rsidRPr="00AB6427">
        <w:t>Women Mathematicians</w:t>
      </w:r>
    </w:p>
    <w:p w:rsidR="00470545" w:rsidRDefault="00470545">
      <w:pPr>
        <w:rPr>
          <w:b/>
        </w:rPr>
      </w:pPr>
    </w:p>
    <w:p w:rsidR="00470545" w:rsidRPr="00AB6427" w:rsidRDefault="00836929">
      <w:r>
        <w:rPr>
          <w:b/>
        </w:rPr>
        <w:t>Subject areas</w:t>
      </w:r>
      <w:r w:rsidR="0011296D">
        <w:rPr>
          <w:b/>
        </w:rPr>
        <w:t xml:space="preserve">: </w:t>
      </w:r>
      <w:r w:rsidR="0011296D" w:rsidRPr="00AB6427">
        <w:t>Mathematics, Social Studies, English</w:t>
      </w:r>
    </w:p>
    <w:p w:rsidR="00470545" w:rsidRDefault="00470545">
      <w:pPr>
        <w:rPr>
          <w:b/>
        </w:rPr>
      </w:pPr>
    </w:p>
    <w:p w:rsidR="00470545" w:rsidRDefault="00836929">
      <w:pPr>
        <w:rPr>
          <w:b/>
        </w:rPr>
      </w:pPr>
      <w:r>
        <w:rPr>
          <w:b/>
        </w:rPr>
        <w:t>Student age (minimum)</w:t>
      </w:r>
      <w:r w:rsidR="0011296D">
        <w:rPr>
          <w:b/>
        </w:rPr>
        <w:t xml:space="preserve">:  </w:t>
      </w:r>
      <w:r w:rsidR="0011296D" w:rsidRPr="00AB6427">
        <w:t>13</w:t>
      </w:r>
    </w:p>
    <w:p w:rsidR="00470545" w:rsidRDefault="00470545">
      <w:pPr>
        <w:rPr>
          <w:b/>
        </w:rPr>
      </w:pPr>
    </w:p>
    <w:p w:rsidR="00470545" w:rsidRDefault="00836929">
      <w:pPr>
        <w:rPr>
          <w:b/>
        </w:rPr>
      </w:pPr>
      <w:r>
        <w:rPr>
          <w:b/>
        </w:rPr>
        <w:t>English Language Level (According to the Common European Framework reference for languages)</w:t>
      </w:r>
      <w:r w:rsidR="0011296D">
        <w:rPr>
          <w:b/>
        </w:rPr>
        <w:t xml:space="preserve">: </w:t>
      </w:r>
      <w:r w:rsidR="0011296D" w:rsidRPr="00AB6427">
        <w:t>B2</w:t>
      </w:r>
    </w:p>
    <w:p w:rsidR="00470545" w:rsidRDefault="00470545">
      <w:pPr>
        <w:rPr>
          <w:b/>
        </w:rPr>
      </w:pPr>
    </w:p>
    <w:p w:rsidR="0011296D" w:rsidRPr="00B86EF7" w:rsidRDefault="00836929" w:rsidP="0011296D">
      <w:pPr>
        <w:spacing w:line="240" w:lineRule="auto"/>
        <w:jc w:val="both"/>
        <w:rPr>
          <w:rFonts w:eastAsia="Times New Roman"/>
          <w:color w:val="000000"/>
          <w:lang w:val="en-US"/>
        </w:rPr>
      </w:pPr>
      <w:r>
        <w:rPr>
          <w:b/>
        </w:rPr>
        <w:t>Requirements</w:t>
      </w:r>
      <w:r w:rsidR="0011296D">
        <w:rPr>
          <w:b/>
        </w:rPr>
        <w:t xml:space="preserve">: </w:t>
      </w:r>
      <w:r w:rsidR="0011296D" w:rsidRPr="00B86EF7">
        <w:rPr>
          <w:rFonts w:eastAsia="Times New Roman"/>
          <w:color w:val="000000"/>
          <w:lang w:val="en-US"/>
        </w:rPr>
        <w:t>This scenario works best, if it is performed in a computer lab, or in a class where there is a whiteboard, internet connection and each group of student has a portable device, such as a tablet or a mobile phone, either their own or provided by the school. It can also be taught in online learning. However, we provide printed worksheets as well, and give alternatives for the teacher, in case none of the above prerequisites is available (</w:t>
      </w:r>
      <w:proofErr w:type="spellStart"/>
      <w:r w:rsidR="0011296D" w:rsidRPr="00B86EF7">
        <w:rPr>
          <w:rFonts w:eastAsia="Times New Roman"/>
          <w:color w:val="000000"/>
          <w:lang w:val="en-US"/>
        </w:rPr>
        <w:t>eg</w:t>
      </w:r>
      <w:proofErr w:type="spellEnd"/>
      <w:r w:rsidR="0011296D" w:rsidRPr="00B86EF7">
        <w:rPr>
          <w:rFonts w:eastAsia="Times New Roman"/>
          <w:color w:val="000000"/>
          <w:lang w:val="en-US"/>
        </w:rPr>
        <w:t xml:space="preserve"> in a school without technological equipment, or if the internet does not work in the particular day). We also try to provide the teacher with alternatives so that the scenario becomes more accessible (for people with visual problems, or with learning difficulties). </w:t>
      </w:r>
    </w:p>
    <w:p w:rsidR="00470545" w:rsidRDefault="00470545">
      <w:pPr>
        <w:rPr>
          <w:b/>
        </w:rPr>
      </w:pPr>
    </w:p>
    <w:p w:rsidR="00470545" w:rsidRDefault="00470545">
      <w:pPr>
        <w:rPr>
          <w:b/>
        </w:rPr>
      </w:pPr>
    </w:p>
    <w:p w:rsidR="00470545" w:rsidRDefault="00836929">
      <w:pPr>
        <w:rPr>
          <w:b/>
        </w:rPr>
      </w:pPr>
      <w:r>
        <w:rPr>
          <w:b/>
        </w:rPr>
        <w:t>Duration (in teaching hours)</w:t>
      </w:r>
      <w:r w:rsidR="0011296D">
        <w:rPr>
          <w:b/>
        </w:rPr>
        <w:t>: 2</w:t>
      </w:r>
    </w:p>
    <w:p w:rsidR="00470545" w:rsidRDefault="00470545">
      <w:pPr>
        <w:rPr>
          <w:b/>
        </w:rPr>
      </w:pPr>
    </w:p>
    <w:p w:rsidR="00470545" w:rsidRPr="0011296D" w:rsidRDefault="00836929">
      <w:r>
        <w:rPr>
          <w:b/>
        </w:rPr>
        <w:t>Key words</w:t>
      </w:r>
      <w:r w:rsidR="0011296D">
        <w:rPr>
          <w:b/>
        </w:rPr>
        <w:t xml:space="preserve">: </w:t>
      </w:r>
      <w:r w:rsidR="0011296D" w:rsidRPr="0011296D">
        <w:t xml:space="preserve">Mathematics, History of Mathematics, Maths, Gender, Women Mathematicians, </w:t>
      </w:r>
      <w:proofErr w:type="spellStart"/>
      <w:r w:rsidR="0011296D" w:rsidRPr="0011296D">
        <w:t>Hypatia</w:t>
      </w:r>
      <w:proofErr w:type="spellEnd"/>
      <w:r w:rsidR="0011296D" w:rsidRPr="0011296D">
        <w:t xml:space="preserve">, </w:t>
      </w:r>
      <w:proofErr w:type="spellStart"/>
      <w:r w:rsidR="0011296D" w:rsidRPr="0011296D">
        <w:t>Emmy</w:t>
      </w:r>
      <w:proofErr w:type="spellEnd"/>
      <w:r w:rsidR="0011296D" w:rsidRPr="0011296D">
        <w:t xml:space="preserve"> </w:t>
      </w:r>
      <w:proofErr w:type="spellStart"/>
      <w:r w:rsidR="0011296D" w:rsidRPr="0011296D">
        <w:t>Noether</w:t>
      </w:r>
      <w:proofErr w:type="spellEnd"/>
      <w:r w:rsidR="0011296D" w:rsidRPr="0011296D">
        <w:t xml:space="preserve">, Karen </w:t>
      </w:r>
      <w:proofErr w:type="spellStart"/>
      <w:r w:rsidR="0011296D" w:rsidRPr="0011296D">
        <w:t>Uhlenbeck</w:t>
      </w:r>
      <w:proofErr w:type="spellEnd"/>
    </w:p>
    <w:p w:rsidR="00470545" w:rsidRPr="0011296D" w:rsidRDefault="00470545"/>
    <w:p w:rsidR="00470545" w:rsidRPr="0011296D" w:rsidRDefault="00836929">
      <w:pPr>
        <w:rPr>
          <w:color w:val="FFFFFF"/>
          <w:shd w:val="clear" w:color="auto" w:fill="9900FF"/>
        </w:rPr>
      </w:pPr>
      <w:r w:rsidRPr="0011296D">
        <w:br w:type="page"/>
      </w:r>
    </w:p>
    <w:p w:rsidR="00470545" w:rsidRDefault="00836929">
      <w:pPr>
        <w:rPr>
          <w:color w:val="FFFFFF"/>
          <w:shd w:val="clear" w:color="auto" w:fill="9900FF"/>
        </w:rPr>
      </w:pPr>
      <w:r>
        <w:rPr>
          <w:color w:val="FFFFFF"/>
          <w:shd w:val="clear" w:color="auto" w:fill="9900FF"/>
        </w:rPr>
        <w:lastRenderedPageBreak/>
        <w:t>Section 2: Key competences</w:t>
      </w:r>
    </w:p>
    <w:p w:rsidR="00470545" w:rsidRDefault="00470545">
      <w:pPr>
        <w:rPr>
          <w:b/>
        </w:rPr>
      </w:pPr>
    </w:p>
    <w:p w:rsidR="00470545" w:rsidRDefault="00836929">
      <w:pPr>
        <w:rPr>
          <w:b/>
        </w:rPr>
      </w:pPr>
      <w:r>
        <w:rPr>
          <w:b/>
        </w:rPr>
        <w:t>Key competences that the scenario promotes</w:t>
      </w:r>
      <w:r w:rsidR="0011296D">
        <w:rPr>
          <w:b/>
        </w:rPr>
        <w:t xml:space="preserve">: </w:t>
      </w:r>
    </w:p>
    <w:p w:rsidR="004626F4" w:rsidRPr="004626F4" w:rsidRDefault="004626F4" w:rsidP="004626F4">
      <w:pPr>
        <w:pStyle w:val="Web"/>
        <w:spacing w:before="0" w:beforeAutospacing="0" w:after="0" w:afterAutospacing="0"/>
      </w:pPr>
      <w:r w:rsidRPr="004626F4">
        <w:rPr>
          <w:rFonts w:ascii="Arial" w:hAnsi="Arial" w:cs="Arial"/>
          <w:bCs/>
          <w:color w:val="000000"/>
        </w:rPr>
        <w:t>Literacy Competence</w:t>
      </w:r>
    </w:p>
    <w:p w:rsidR="004626F4" w:rsidRPr="004626F4" w:rsidRDefault="004626F4">
      <w:pPr>
        <w:rPr>
          <w:bCs/>
          <w:color w:val="000000"/>
        </w:rPr>
      </w:pPr>
      <w:r w:rsidRPr="004626F4">
        <w:rPr>
          <w:bCs/>
          <w:color w:val="000000"/>
        </w:rPr>
        <w:t>Mathematical competence and competence in science, technology, engineering</w:t>
      </w:r>
    </w:p>
    <w:p w:rsidR="004626F4" w:rsidRPr="004626F4" w:rsidRDefault="004626F4" w:rsidP="004626F4">
      <w:pPr>
        <w:pStyle w:val="Web"/>
        <w:spacing w:before="0" w:beforeAutospacing="0" w:after="0" w:afterAutospacing="0"/>
        <w:rPr>
          <w:lang w:val="en-US"/>
        </w:rPr>
      </w:pPr>
      <w:r w:rsidRPr="004626F4">
        <w:rPr>
          <w:rFonts w:ascii="Arial" w:hAnsi="Arial" w:cs="Arial"/>
          <w:bCs/>
          <w:color w:val="000000"/>
        </w:rPr>
        <w:t>Digital Competence</w:t>
      </w:r>
    </w:p>
    <w:p w:rsidR="00470545" w:rsidRPr="004626F4" w:rsidRDefault="004626F4" w:rsidP="004626F4">
      <w:pPr>
        <w:pStyle w:val="Web"/>
        <w:spacing w:before="0" w:beforeAutospacing="0" w:after="0" w:afterAutospacing="0"/>
        <w:rPr>
          <w:lang w:val="en-US"/>
        </w:rPr>
      </w:pPr>
      <w:r w:rsidRPr="004626F4">
        <w:rPr>
          <w:rFonts w:ascii="Arial" w:hAnsi="Arial" w:cs="Arial"/>
          <w:bCs/>
          <w:color w:val="000000"/>
        </w:rPr>
        <w:t>Citizenship Competence</w:t>
      </w:r>
    </w:p>
    <w:p w:rsidR="00470545" w:rsidRDefault="00470545">
      <w:pPr>
        <w:rPr>
          <w:b/>
        </w:rPr>
      </w:pPr>
    </w:p>
    <w:p w:rsidR="00470545" w:rsidRDefault="00470545">
      <w:pPr>
        <w:rPr>
          <w:b/>
        </w:rPr>
      </w:pPr>
    </w:p>
    <w:p w:rsidR="00470545" w:rsidRDefault="00836929">
      <w:pPr>
        <w:rPr>
          <w:b/>
        </w:rPr>
      </w:pPr>
      <w:r>
        <w:rPr>
          <w:b/>
        </w:rPr>
        <w:t>Detailed key competences</w:t>
      </w:r>
    </w:p>
    <w:p w:rsidR="00470545" w:rsidRDefault="00470545">
      <w:pPr>
        <w:rPr>
          <w:b/>
        </w:rPr>
      </w:pPr>
    </w:p>
    <w:p w:rsidR="00470545" w:rsidRDefault="00836929">
      <w:pPr>
        <w:rPr>
          <w:i/>
        </w:rPr>
      </w:pPr>
      <w:r>
        <w:rPr>
          <w:i/>
        </w:rPr>
        <w:t>Knowledge</w:t>
      </w:r>
    </w:p>
    <w:p w:rsidR="004626F4" w:rsidRPr="004626F4" w:rsidRDefault="004626F4" w:rsidP="004626F4">
      <w:pPr>
        <w:pStyle w:val="Web"/>
        <w:spacing w:before="0" w:beforeAutospacing="0" w:after="0" w:afterAutospacing="0"/>
        <w:ind w:right="140"/>
        <w:jc w:val="both"/>
        <w:rPr>
          <w:lang w:val="en-US"/>
        </w:rPr>
      </w:pPr>
      <w:r>
        <w:rPr>
          <w:rFonts w:ascii="Arial" w:hAnsi="Arial" w:cs="Arial"/>
          <w:color w:val="000000"/>
          <w:sz w:val="22"/>
          <w:szCs w:val="22"/>
        </w:rPr>
        <w:t>Knowledge of vocabulary, grammar and the functions of languag</w:t>
      </w:r>
      <w:r>
        <w:rPr>
          <w:rFonts w:ascii="Arial" w:hAnsi="Arial" w:cs="Arial"/>
          <w:color w:val="000000"/>
          <w:sz w:val="22"/>
          <w:szCs w:val="22"/>
          <w:lang w:val="en-US"/>
        </w:rPr>
        <w:t>e</w:t>
      </w:r>
    </w:p>
    <w:p w:rsidR="004626F4" w:rsidRDefault="004626F4" w:rsidP="004626F4">
      <w:pPr>
        <w:pStyle w:val="Web"/>
        <w:spacing w:before="0" w:beforeAutospacing="0" w:after="0" w:afterAutospacing="0"/>
        <w:ind w:right="140"/>
        <w:jc w:val="both"/>
      </w:pPr>
      <w:r>
        <w:rPr>
          <w:rFonts w:ascii="Arial" w:hAnsi="Arial" w:cs="Arial"/>
          <w:color w:val="000000"/>
          <w:sz w:val="22"/>
          <w:szCs w:val="22"/>
        </w:rPr>
        <w:t>Awareness of a range of literary and non-literary texts</w:t>
      </w:r>
    </w:p>
    <w:p w:rsidR="004626F4" w:rsidRDefault="004626F4" w:rsidP="004626F4">
      <w:pPr>
        <w:pStyle w:val="Web"/>
        <w:spacing w:before="0" w:beforeAutospacing="0" w:after="0" w:afterAutospacing="0"/>
      </w:pPr>
      <w:r>
        <w:rPr>
          <w:rFonts w:ascii="Arial" w:hAnsi="Arial" w:cs="Arial"/>
          <w:color w:val="000000"/>
          <w:sz w:val="22"/>
          <w:szCs w:val="22"/>
        </w:rPr>
        <w:t>Understanding of mathematical terms and concepts</w:t>
      </w:r>
    </w:p>
    <w:p w:rsidR="004626F4" w:rsidRDefault="004626F4" w:rsidP="004626F4">
      <w:pPr>
        <w:pStyle w:val="Web"/>
        <w:spacing w:before="0" w:beforeAutospacing="0" w:after="0" w:afterAutospacing="0"/>
        <w:rPr>
          <w:rFonts w:ascii="Arial" w:hAnsi="Arial" w:cs="Arial"/>
          <w:color w:val="000000"/>
          <w:sz w:val="22"/>
          <w:szCs w:val="22"/>
          <w:lang w:val="en-US"/>
        </w:rPr>
      </w:pPr>
      <w:r>
        <w:rPr>
          <w:rFonts w:ascii="Arial" w:hAnsi="Arial" w:cs="Arial"/>
          <w:color w:val="000000"/>
          <w:sz w:val="22"/>
          <w:szCs w:val="22"/>
        </w:rPr>
        <w:t>Awareness of the questions to which mathematics can offer answers</w:t>
      </w:r>
    </w:p>
    <w:p w:rsidR="004626F4" w:rsidRDefault="004626F4" w:rsidP="004626F4">
      <w:pPr>
        <w:pStyle w:val="Web"/>
        <w:spacing w:before="0" w:beforeAutospacing="0" w:after="0" w:afterAutospacing="0"/>
      </w:pPr>
      <w:r>
        <w:rPr>
          <w:rFonts w:ascii="Arial" w:hAnsi="Arial" w:cs="Arial"/>
          <w:color w:val="000000"/>
          <w:sz w:val="22"/>
          <w:szCs w:val="22"/>
        </w:rPr>
        <w:t>adopting a critical approach to the validity, reliability and impact of information and data made available by digital means</w:t>
      </w:r>
    </w:p>
    <w:p w:rsidR="004626F4" w:rsidRDefault="004626F4" w:rsidP="004626F4">
      <w:pPr>
        <w:pStyle w:val="Web"/>
        <w:spacing w:before="0" w:beforeAutospacing="0" w:after="0" w:afterAutospacing="0"/>
        <w:rPr>
          <w:rFonts w:ascii="Arial" w:hAnsi="Arial" w:cs="Arial"/>
          <w:color w:val="000000"/>
          <w:sz w:val="22"/>
          <w:szCs w:val="22"/>
          <w:lang w:val="en-US"/>
        </w:rPr>
      </w:pPr>
      <w:r>
        <w:rPr>
          <w:rFonts w:ascii="Arial" w:hAnsi="Arial" w:cs="Arial"/>
          <w:color w:val="000000"/>
          <w:sz w:val="22"/>
          <w:szCs w:val="22"/>
        </w:rPr>
        <w:t>awareness of the legal and ethical principles involved in engaging with digital technologies</w:t>
      </w:r>
    </w:p>
    <w:p w:rsidR="009A5AFF" w:rsidRDefault="009A5AFF" w:rsidP="009A5AFF">
      <w:pPr>
        <w:pStyle w:val="Web"/>
        <w:spacing w:before="0" w:beforeAutospacing="0" w:after="0" w:afterAutospacing="0"/>
      </w:pPr>
      <w:r>
        <w:rPr>
          <w:rFonts w:ascii="Arial" w:hAnsi="Arial" w:cs="Arial"/>
          <w:color w:val="000000"/>
          <w:sz w:val="22"/>
          <w:szCs w:val="22"/>
        </w:rPr>
        <w:t>knowledge of contemporary events as well as a critical understanding of the main developments in national, European and world history movements</w:t>
      </w:r>
    </w:p>
    <w:p w:rsidR="009A5AFF" w:rsidRDefault="009A5AFF" w:rsidP="009A5AFF">
      <w:pPr>
        <w:pStyle w:val="Web"/>
        <w:spacing w:before="0" w:beforeAutospacing="0" w:after="0" w:afterAutospacing="0"/>
      </w:pPr>
      <w:r>
        <w:rPr>
          <w:rFonts w:ascii="Arial" w:hAnsi="Arial" w:cs="Arial"/>
          <w:color w:val="000000"/>
          <w:sz w:val="22"/>
          <w:szCs w:val="22"/>
        </w:rPr>
        <w:t>awareness of the aims, values and policies of social and political movements and their underlying causes</w:t>
      </w:r>
    </w:p>
    <w:p w:rsidR="009A5AFF" w:rsidRPr="009A5AFF" w:rsidRDefault="009A5AFF" w:rsidP="004626F4">
      <w:pPr>
        <w:pStyle w:val="Web"/>
        <w:spacing w:before="0" w:beforeAutospacing="0" w:after="0" w:afterAutospacing="0"/>
        <w:rPr>
          <w:lang w:val="en-US"/>
        </w:rPr>
      </w:pPr>
    </w:p>
    <w:p w:rsidR="004626F4" w:rsidRPr="004626F4" w:rsidRDefault="004626F4" w:rsidP="004626F4">
      <w:pPr>
        <w:pStyle w:val="Web"/>
        <w:spacing w:before="0" w:beforeAutospacing="0" w:after="0" w:afterAutospacing="0"/>
        <w:rPr>
          <w:lang w:val="en-US"/>
        </w:rPr>
      </w:pPr>
    </w:p>
    <w:p w:rsidR="004626F4" w:rsidRDefault="004626F4">
      <w:pPr>
        <w:rPr>
          <w:i/>
        </w:rPr>
      </w:pPr>
    </w:p>
    <w:p w:rsidR="00470545" w:rsidRDefault="00470545">
      <w:pPr>
        <w:rPr>
          <w:i/>
        </w:rPr>
      </w:pPr>
    </w:p>
    <w:p w:rsidR="00470545" w:rsidRDefault="00836929">
      <w:pPr>
        <w:rPr>
          <w:i/>
        </w:rPr>
      </w:pPr>
      <w:r>
        <w:rPr>
          <w:i/>
        </w:rPr>
        <w:t>Skills</w:t>
      </w:r>
    </w:p>
    <w:p w:rsidR="004626F4" w:rsidRDefault="004626F4" w:rsidP="004626F4">
      <w:pPr>
        <w:pStyle w:val="Web"/>
        <w:spacing w:before="0" w:beforeAutospacing="0" w:after="0" w:afterAutospacing="0"/>
      </w:pPr>
      <w:r>
        <w:rPr>
          <w:rFonts w:ascii="Arial" w:hAnsi="Arial" w:cs="Arial"/>
          <w:color w:val="000000"/>
          <w:sz w:val="22"/>
          <w:szCs w:val="22"/>
        </w:rPr>
        <w:t>Skill to communicate both orally and in writing in a variety of situations</w:t>
      </w:r>
    </w:p>
    <w:p w:rsidR="004626F4" w:rsidRDefault="004626F4" w:rsidP="004626F4">
      <w:pPr>
        <w:pStyle w:val="Web"/>
        <w:spacing w:before="0" w:beforeAutospacing="0" w:after="0" w:afterAutospacing="0"/>
      </w:pPr>
      <w:r>
        <w:rPr>
          <w:rFonts w:ascii="Arial" w:hAnsi="Arial" w:cs="Arial"/>
          <w:color w:val="000000"/>
          <w:sz w:val="22"/>
          <w:szCs w:val="22"/>
        </w:rPr>
        <w:t>Ability to distinguish and use different types of sources, to search for, collect and process information, to use aids</w:t>
      </w:r>
    </w:p>
    <w:p w:rsidR="004626F4" w:rsidRDefault="004626F4" w:rsidP="004626F4">
      <w:pPr>
        <w:pStyle w:val="Web"/>
        <w:spacing w:before="0" w:beforeAutospacing="0" w:after="0" w:afterAutospacing="0"/>
      </w:pPr>
      <w:r>
        <w:rPr>
          <w:rFonts w:ascii="Arial" w:hAnsi="Arial" w:cs="Arial"/>
          <w:color w:val="000000"/>
          <w:sz w:val="22"/>
          <w:szCs w:val="22"/>
        </w:rPr>
        <w:t>Ability to formulate and express one’s oral and written arguments in a convincing way appropriate to the context</w:t>
      </w:r>
    </w:p>
    <w:p w:rsidR="004626F4" w:rsidRDefault="004626F4" w:rsidP="004626F4">
      <w:pPr>
        <w:pStyle w:val="Web"/>
        <w:spacing w:before="0" w:beforeAutospacing="0" w:after="0" w:afterAutospacing="0"/>
        <w:rPr>
          <w:rFonts w:ascii="Arial" w:hAnsi="Arial" w:cs="Arial"/>
          <w:color w:val="000000"/>
          <w:sz w:val="22"/>
          <w:szCs w:val="22"/>
          <w:lang w:val="en-US"/>
        </w:rPr>
      </w:pPr>
      <w:r>
        <w:rPr>
          <w:rFonts w:ascii="Arial" w:hAnsi="Arial" w:cs="Arial"/>
          <w:color w:val="000000"/>
          <w:sz w:val="22"/>
          <w:szCs w:val="22"/>
        </w:rPr>
        <w:t>Critical thinking and ability to assess and work with information</w:t>
      </w:r>
    </w:p>
    <w:p w:rsidR="004626F4" w:rsidRDefault="004626F4" w:rsidP="004626F4">
      <w:pPr>
        <w:pStyle w:val="Web"/>
        <w:spacing w:before="0" w:beforeAutospacing="0" w:after="0" w:afterAutospacing="0"/>
      </w:pPr>
      <w:r>
        <w:rPr>
          <w:rFonts w:ascii="Arial" w:hAnsi="Arial" w:cs="Arial"/>
          <w:color w:val="000000"/>
          <w:sz w:val="22"/>
          <w:szCs w:val="22"/>
        </w:rPr>
        <w:t>Skill to follow and assess chains of arguments</w:t>
      </w:r>
    </w:p>
    <w:p w:rsidR="004626F4" w:rsidRDefault="004626F4" w:rsidP="004626F4">
      <w:pPr>
        <w:pStyle w:val="Web"/>
        <w:spacing w:before="0" w:beforeAutospacing="0" w:after="0" w:afterAutospacing="0"/>
        <w:rPr>
          <w:rFonts w:ascii="Arial" w:hAnsi="Arial" w:cs="Arial"/>
          <w:color w:val="000000"/>
          <w:sz w:val="22"/>
          <w:szCs w:val="22"/>
          <w:lang w:val="en-US"/>
        </w:rPr>
      </w:pPr>
      <w:r>
        <w:rPr>
          <w:rFonts w:ascii="Arial" w:hAnsi="Arial" w:cs="Arial"/>
          <w:color w:val="000000"/>
          <w:sz w:val="22"/>
          <w:szCs w:val="22"/>
        </w:rPr>
        <w:t>Ability to reason mathematical, understand mathematical proof and communicate in mathematical language</w:t>
      </w:r>
    </w:p>
    <w:p w:rsidR="004626F4" w:rsidRDefault="004626F4" w:rsidP="004626F4">
      <w:pPr>
        <w:pStyle w:val="Web"/>
        <w:spacing w:before="0" w:beforeAutospacing="0" w:after="0" w:afterAutospacing="0"/>
      </w:pPr>
      <w:r>
        <w:rPr>
          <w:rFonts w:ascii="Arial" w:hAnsi="Arial" w:cs="Arial"/>
          <w:color w:val="000000"/>
          <w:sz w:val="22"/>
          <w:szCs w:val="22"/>
        </w:rPr>
        <w:t>ability to use digital technologies to support active citizenship and social inclusion, collaboration with others </w:t>
      </w:r>
    </w:p>
    <w:p w:rsidR="004626F4" w:rsidRDefault="004626F4" w:rsidP="004626F4">
      <w:pPr>
        <w:pStyle w:val="Web"/>
        <w:spacing w:before="0" w:beforeAutospacing="0" w:after="0" w:afterAutospacing="0"/>
        <w:rPr>
          <w:rFonts w:ascii="Arial" w:hAnsi="Arial" w:cs="Arial"/>
          <w:color w:val="000000"/>
          <w:sz w:val="22"/>
          <w:szCs w:val="22"/>
          <w:lang w:val="en-US"/>
        </w:rPr>
      </w:pPr>
      <w:r>
        <w:rPr>
          <w:rFonts w:ascii="Arial" w:hAnsi="Arial" w:cs="Arial"/>
          <w:color w:val="000000"/>
          <w:sz w:val="22"/>
          <w:szCs w:val="22"/>
        </w:rPr>
        <w:t>ability to use digital technologies to support creativity towards personal, social or commercial goals</w:t>
      </w:r>
    </w:p>
    <w:p w:rsidR="009A5AFF" w:rsidRDefault="009A5AFF" w:rsidP="009A5AFF">
      <w:pPr>
        <w:pStyle w:val="Web"/>
        <w:spacing w:before="0" w:beforeAutospacing="0" w:after="0" w:afterAutospacing="0"/>
      </w:pPr>
      <w:r>
        <w:rPr>
          <w:rFonts w:ascii="Arial" w:hAnsi="Arial" w:cs="Arial"/>
          <w:color w:val="000000"/>
          <w:sz w:val="22"/>
          <w:szCs w:val="22"/>
        </w:rPr>
        <w:t>ability to engage effectively with others in common or public interest, including the sustainable development of society</w:t>
      </w:r>
    </w:p>
    <w:p w:rsidR="009A5AFF" w:rsidRDefault="009A5AFF" w:rsidP="009A5AFF">
      <w:pPr>
        <w:pStyle w:val="Web"/>
        <w:spacing w:before="0" w:beforeAutospacing="0" w:after="0" w:afterAutospacing="0"/>
      </w:pPr>
      <w:r>
        <w:rPr>
          <w:rFonts w:ascii="Arial" w:hAnsi="Arial" w:cs="Arial"/>
          <w:color w:val="000000"/>
          <w:sz w:val="22"/>
          <w:szCs w:val="22"/>
        </w:rPr>
        <w:t>develop critical thinking and integrated problem solving skills</w:t>
      </w:r>
    </w:p>
    <w:p w:rsidR="009A5AFF" w:rsidRDefault="009A5AFF" w:rsidP="009A5AFF">
      <w:pPr>
        <w:pStyle w:val="Web"/>
        <w:spacing w:before="0" w:beforeAutospacing="0" w:after="0" w:afterAutospacing="0"/>
      </w:pPr>
      <w:r>
        <w:rPr>
          <w:rFonts w:ascii="Arial" w:hAnsi="Arial" w:cs="Arial"/>
          <w:color w:val="000000"/>
          <w:sz w:val="22"/>
          <w:szCs w:val="22"/>
        </w:rPr>
        <w:t>develop arguments and constructive participation in community activities as well as in decision-making at all levels, from local and national to the European and international level</w:t>
      </w:r>
    </w:p>
    <w:p w:rsidR="009A5AFF" w:rsidRPr="009A5AFF" w:rsidRDefault="009A5AFF" w:rsidP="004626F4">
      <w:pPr>
        <w:pStyle w:val="Web"/>
        <w:spacing w:before="0" w:beforeAutospacing="0" w:after="0" w:afterAutospacing="0"/>
        <w:rPr>
          <w:lang w:val="en-US"/>
        </w:rPr>
      </w:pPr>
    </w:p>
    <w:p w:rsidR="004626F4" w:rsidRPr="004626F4" w:rsidRDefault="004626F4" w:rsidP="004626F4">
      <w:pPr>
        <w:pStyle w:val="Web"/>
        <w:spacing w:before="0" w:beforeAutospacing="0" w:after="0" w:afterAutospacing="0"/>
        <w:rPr>
          <w:lang w:val="en-US"/>
        </w:rPr>
      </w:pPr>
    </w:p>
    <w:p w:rsidR="004626F4" w:rsidRPr="004626F4" w:rsidRDefault="004626F4" w:rsidP="004626F4">
      <w:pPr>
        <w:pStyle w:val="Web"/>
        <w:spacing w:before="0" w:beforeAutospacing="0" w:after="0" w:afterAutospacing="0"/>
        <w:rPr>
          <w:lang w:val="en-US"/>
        </w:rPr>
      </w:pPr>
    </w:p>
    <w:p w:rsidR="004626F4" w:rsidRDefault="004626F4">
      <w:pPr>
        <w:rPr>
          <w:i/>
        </w:rPr>
      </w:pPr>
    </w:p>
    <w:p w:rsidR="00470545" w:rsidRDefault="00470545">
      <w:pPr>
        <w:rPr>
          <w:i/>
        </w:rPr>
      </w:pPr>
    </w:p>
    <w:p w:rsidR="00470545" w:rsidRDefault="00836929">
      <w:pPr>
        <w:rPr>
          <w:i/>
        </w:rPr>
      </w:pPr>
      <w:r>
        <w:rPr>
          <w:i/>
        </w:rPr>
        <w:t>Attitudes</w:t>
      </w:r>
    </w:p>
    <w:p w:rsidR="004626F4" w:rsidRDefault="004626F4" w:rsidP="004626F4">
      <w:pPr>
        <w:pStyle w:val="Web"/>
        <w:spacing w:before="0" w:beforeAutospacing="0" w:after="0" w:afterAutospacing="0"/>
      </w:pPr>
      <w:r>
        <w:rPr>
          <w:rFonts w:ascii="Arial" w:hAnsi="Arial" w:cs="Arial"/>
          <w:color w:val="000000"/>
          <w:sz w:val="22"/>
          <w:szCs w:val="22"/>
        </w:rPr>
        <w:lastRenderedPageBreak/>
        <w:t>Disposition to critical and constructive dialogue</w:t>
      </w:r>
    </w:p>
    <w:p w:rsidR="004626F4" w:rsidRDefault="004626F4" w:rsidP="004626F4">
      <w:pPr>
        <w:pStyle w:val="Web"/>
        <w:spacing w:before="0" w:beforeAutospacing="0" w:after="0" w:afterAutospacing="0"/>
        <w:rPr>
          <w:rFonts w:ascii="Arial" w:hAnsi="Arial" w:cs="Arial"/>
          <w:color w:val="000000"/>
          <w:sz w:val="22"/>
          <w:szCs w:val="22"/>
          <w:lang w:val="en-US"/>
        </w:rPr>
      </w:pPr>
      <w:r>
        <w:rPr>
          <w:rFonts w:ascii="Arial" w:hAnsi="Arial" w:cs="Arial"/>
          <w:color w:val="000000"/>
          <w:sz w:val="22"/>
          <w:szCs w:val="22"/>
        </w:rPr>
        <w:t>Appreciation of aesthetic qualities and an interest in interaction with others</w:t>
      </w:r>
    </w:p>
    <w:p w:rsidR="004626F4" w:rsidRDefault="004626F4" w:rsidP="004626F4">
      <w:pPr>
        <w:pStyle w:val="Web"/>
        <w:spacing w:before="0" w:beforeAutospacing="0" w:after="0" w:afterAutospacing="0"/>
        <w:rPr>
          <w:rFonts w:ascii="Arial" w:hAnsi="Arial" w:cs="Arial"/>
          <w:color w:val="000000"/>
          <w:sz w:val="22"/>
          <w:szCs w:val="22"/>
          <w:lang w:val="en-US"/>
        </w:rPr>
      </w:pPr>
      <w:r>
        <w:rPr>
          <w:rFonts w:ascii="Arial" w:hAnsi="Arial" w:cs="Arial"/>
          <w:color w:val="000000"/>
          <w:sz w:val="22"/>
          <w:szCs w:val="22"/>
        </w:rPr>
        <w:t>Respect for truth and a willingness to look for reasons and to assess their validity</w:t>
      </w:r>
    </w:p>
    <w:p w:rsidR="004626F4" w:rsidRDefault="004626F4" w:rsidP="004626F4">
      <w:pPr>
        <w:pStyle w:val="Web"/>
        <w:spacing w:before="0" w:beforeAutospacing="0" w:after="0" w:afterAutospacing="0"/>
        <w:rPr>
          <w:rFonts w:ascii="Arial" w:hAnsi="Arial" w:cs="Arial"/>
          <w:color w:val="000000"/>
          <w:sz w:val="22"/>
          <w:szCs w:val="22"/>
          <w:lang w:val="en-US"/>
        </w:rPr>
      </w:pPr>
      <w:r>
        <w:rPr>
          <w:rFonts w:ascii="Arial" w:hAnsi="Arial" w:cs="Arial"/>
          <w:color w:val="000000"/>
          <w:sz w:val="22"/>
          <w:szCs w:val="22"/>
        </w:rPr>
        <w:t>engagement with digital technologies and content with a reflective and critical, yet curious, open-minded and forward-looking attitude to their evolution</w:t>
      </w:r>
    </w:p>
    <w:p w:rsidR="009A5AFF" w:rsidRDefault="009A5AFF" w:rsidP="009A5AFF">
      <w:pPr>
        <w:pStyle w:val="Web"/>
        <w:spacing w:before="0" w:beforeAutospacing="0" w:after="0" w:afterAutospacing="0"/>
      </w:pPr>
      <w:r>
        <w:rPr>
          <w:rFonts w:ascii="Arial" w:hAnsi="Arial" w:cs="Arial"/>
          <w:color w:val="000000"/>
          <w:sz w:val="22"/>
          <w:szCs w:val="22"/>
        </w:rPr>
        <w:t>support for social and cultural diversity, gender equality and social cohesion, sustainable lifestyle</w:t>
      </w:r>
    </w:p>
    <w:p w:rsidR="009A5AFF" w:rsidRDefault="009A5AFF" w:rsidP="009A5AFF">
      <w:pPr>
        <w:pStyle w:val="Web"/>
        <w:spacing w:before="0" w:beforeAutospacing="0" w:after="0" w:afterAutospacing="0"/>
      </w:pPr>
      <w:r>
        <w:rPr>
          <w:rFonts w:ascii="Arial" w:hAnsi="Arial" w:cs="Arial"/>
          <w:color w:val="000000"/>
          <w:sz w:val="22"/>
          <w:szCs w:val="22"/>
        </w:rPr>
        <w:t>promotion of culture of peace and non-violence</w:t>
      </w:r>
    </w:p>
    <w:p w:rsidR="009A5AFF" w:rsidRDefault="009A5AFF" w:rsidP="009A5AFF">
      <w:pPr>
        <w:pStyle w:val="Web"/>
        <w:spacing w:before="0" w:beforeAutospacing="0" w:after="0" w:afterAutospacing="0"/>
      </w:pPr>
      <w:r>
        <w:rPr>
          <w:rFonts w:ascii="Arial" w:hAnsi="Arial" w:cs="Arial"/>
          <w:color w:val="000000"/>
          <w:sz w:val="22"/>
          <w:szCs w:val="22"/>
        </w:rPr>
        <w:t>develop an interest in political and socioeconomic developments, humanities and intercultural communication to ensure social justice and fairness</w:t>
      </w:r>
    </w:p>
    <w:p w:rsidR="009A5AFF" w:rsidRPr="009A5AFF" w:rsidRDefault="009A5AFF" w:rsidP="004626F4">
      <w:pPr>
        <w:pStyle w:val="Web"/>
        <w:spacing w:before="0" w:beforeAutospacing="0" w:after="0" w:afterAutospacing="0"/>
        <w:rPr>
          <w:lang w:val="en-US"/>
        </w:rPr>
      </w:pPr>
    </w:p>
    <w:p w:rsidR="004626F4" w:rsidRPr="004626F4" w:rsidRDefault="004626F4" w:rsidP="004626F4">
      <w:pPr>
        <w:pStyle w:val="Web"/>
        <w:spacing w:before="0" w:beforeAutospacing="0" w:after="0" w:afterAutospacing="0"/>
        <w:rPr>
          <w:lang w:val="en-US"/>
        </w:rPr>
      </w:pPr>
    </w:p>
    <w:p w:rsidR="004626F4" w:rsidRPr="004626F4" w:rsidRDefault="004626F4" w:rsidP="004626F4">
      <w:pPr>
        <w:pStyle w:val="Web"/>
        <w:spacing w:before="0" w:beforeAutospacing="0" w:after="0" w:afterAutospacing="0"/>
        <w:rPr>
          <w:lang w:val="en-US"/>
        </w:rPr>
      </w:pPr>
    </w:p>
    <w:p w:rsidR="00470545" w:rsidRDefault="00470545">
      <w:pPr>
        <w:rPr>
          <w:i/>
        </w:rPr>
      </w:pPr>
    </w:p>
    <w:p w:rsidR="00470545" w:rsidRDefault="00836929">
      <w:pPr>
        <w:rPr>
          <w:color w:val="FFFFFF"/>
          <w:shd w:val="clear" w:color="auto" w:fill="9900FF"/>
        </w:rPr>
      </w:pPr>
      <w:r>
        <w:br w:type="page"/>
      </w:r>
    </w:p>
    <w:p w:rsidR="00470545" w:rsidRDefault="00836929">
      <w:pPr>
        <w:rPr>
          <w:b/>
        </w:rPr>
      </w:pPr>
      <w:r>
        <w:rPr>
          <w:color w:val="FFFFFF"/>
          <w:shd w:val="clear" w:color="auto" w:fill="9900FF"/>
        </w:rPr>
        <w:lastRenderedPageBreak/>
        <w:t xml:space="preserve">Section 3: </w:t>
      </w:r>
      <w:proofErr w:type="gramStart"/>
      <w:r>
        <w:rPr>
          <w:color w:val="FFFFFF"/>
          <w:shd w:val="clear" w:color="auto" w:fill="9900FF"/>
        </w:rPr>
        <w:t>Learning  Outcomes</w:t>
      </w:r>
      <w:proofErr w:type="gramEnd"/>
    </w:p>
    <w:p w:rsidR="00470545" w:rsidRDefault="00470545">
      <w:pPr>
        <w:rPr>
          <w:b/>
        </w:rPr>
      </w:pPr>
    </w:p>
    <w:p w:rsidR="00470545" w:rsidRDefault="00836929">
      <w:pPr>
        <w:rPr>
          <w:b/>
        </w:rPr>
      </w:pPr>
      <w:r>
        <w:rPr>
          <w:b/>
        </w:rPr>
        <w:t>Learning Outcomes</w:t>
      </w:r>
    </w:p>
    <w:p w:rsidR="009A5AFF" w:rsidRDefault="009A5AFF">
      <w:pPr>
        <w:rPr>
          <w:b/>
        </w:rPr>
      </w:pPr>
    </w:p>
    <w:p w:rsidR="009A5AFF" w:rsidRDefault="009A5AFF">
      <w:r w:rsidRPr="009A5AFF">
        <w:t>By the end of the les</w:t>
      </w:r>
      <w:r>
        <w:t>son the students will</w:t>
      </w:r>
      <w:r w:rsidRPr="009A5AFF">
        <w:t>:</w:t>
      </w:r>
    </w:p>
    <w:p w:rsidR="009A5AFF" w:rsidRDefault="009A5AFF" w:rsidP="009A5AFF">
      <w:pPr>
        <w:pStyle w:val="a5"/>
        <w:numPr>
          <w:ilvl w:val="0"/>
          <w:numId w:val="1"/>
        </w:numPr>
      </w:pPr>
      <w:r>
        <w:t>Have realised that mathematics is a human creation</w:t>
      </w:r>
    </w:p>
    <w:p w:rsidR="009A5AFF" w:rsidRDefault="009A5AFF" w:rsidP="009A5AFF">
      <w:pPr>
        <w:pStyle w:val="a5"/>
        <w:numPr>
          <w:ilvl w:val="0"/>
          <w:numId w:val="1"/>
        </w:numPr>
      </w:pPr>
      <w:r>
        <w:t>Have posed themselves the question if mathematics is an area that is mainly dominated by males</w:t>
      </w:r>
    </w:p>
    <w:p w:rsidR="009A5AFF" w:rsidRDefault="009A5AFF" w:rsidP="009A5AFF">
      <w:pPr>
        <w:pStyle w:val="a5"/>
        <w:numPr>
          <w:ilvl w:val="0"/>
          <w:numId w:val="1"/>
        </w:numPr>
      </w:pPr>
      <w:r>
        <w:t>Have challenged stereotypes, concerning the gender, age, time, etc of the people involved with mathematics and with science in general</w:t>
      </w:r>
    </w:p>
    <w:p w:rsidR="009A5AFF" w:rsidRDefault="009A5AFF" w:rsidP="009A5AFF">
      <w:pPr>
        <w:pStyle w:val="a5"/>
        <w:numPr>
          <w:ilvl w:val="0"/>
          <w:numId w:val="1"/>
        </w:numPr>
      </w:pPr>
      <w:r>
        <w:t>Have developed their English language vocabulary and their oral and written skills, by reading authentic texts and producing different types of output</w:t>
      </w:r>
    </w:p>
    <w:p w:rsidR="009A5AFF" w:rsidRPr="009A5AFF" w:rsidRDefault="009B6B2F" w:rsidP="009A5AFF">
      <w:pPr>
        <w:pStyle w:val="a5"/>
        <w:numPr>
          <w:ilvl w:val="0"/>
          <w:numId w:val="1"/>
        </w:numPr>
      </w:pPr>
      <w:r>
        <w:t>Have become acquainted with the use of various digital tools</w:t>
      </w:r>
    </w:p>
    <w:p w:rsidR="00470545" w:rsidRDefault="00470545">
      <w:pPr>
        <w:rPr>
          <w:b/>
        </w:rPr>
      </w:pPr>
    </w:p>
    <w:p w:rsidR="00470545" w:rsidRDefault="00836929">
      <w:pPr>
        <w:rPr>
          <w:color w:val="FFFFFF"/>
          <w:shd w:val="clear" w:color="auto" w:fill="9900FF"/>
        </w:rPr>
      </w:pPr>
      <w:r>
        <w:br w:type="page"/>
      </w:r>
    </w:p>
    <w:p w:rsidR="00470545" w:rsidRDefault="00836929">
      <w:pPr>
        <w:rPr>
          <w:color w:val="FFFFFF"/>
          <w:shd w:val="clear" w:color="auto" w:fill="9900FF"/>
        </w:rPr>
      </w:pPr>
      <w:r>
        <w:rPr>
          <w:color w:val="FFFFFF"/>
          <w:shd w:val="clear" w:color="auto" w:fill="9900FF"/>
        </w:rPr>
        <w:lastRenderedPageBreak/>
        <w:t>Section 4: Digital material</w:t>
      </w:r>
    </w:p>
    <w:p w:rsidR="00470545" w:rsidRDefault="00470545">
      <w:pPr>
        <w:rPr>
          <w:b/>
        </w:rPr>
      </w:pPr>
    </w:p>
    <w:p w:rsidR="00470545" w:rsidRDefault="00836929">
      <w:pPr>
        <w:rPr>
          <w:b/>
        </w:rPr>
      </w:pPr>
      <w:r>
        <w:rPr>
          <w:b/>
        </w:rPr>
        <w:t>The scenario folder</w:t>
      </w:r>
      <w:r w:rsidR="009B6B2F">
        <w:rPr>
          <w:b/>
        </w:rPr>
        <w:t xml:space="preserve">: </w:t>
      </w:r>
      <w:r w:rsidR="009B6B2F" w:rsidRPr="00836929">
        <w:t>P1S08Y1</w:t>
      </w:r>
    </w:p>
    <w:p w:rsidR="00470545" w:rsidRDefault="00470545">
      <w:pPr>
        <w:rPr>
          <w:b/>
        </w:rPr>
      </w:pPr>
    </w:p>
    <w:p w:rsidR="00470545" w:rsidRDefault="00836929">
      <w:pPr>
        <w:rPr>
          <w:b/>
        </w:rPr>
      </w:pPr>
      <w:r>
        <w:rPr>
          <w:b/>
        </w:rPr>
        <w:t>The scenario script file</w:t>
      </w:r>
      <w:r w:rsidR="009B6B2F">
        <w:rPr>
          <w:b/>
        </w:rPr>
        <w:t xml:space="preserve">: </w:t>
      </w:r>
      <w:r w:rsidR="009B6B2F" w:rsidRPr="00836929">
        <w:t>ScriptP1S08Y1</w:t>
      </w:r>
    </w:p>
    <w:p w:rsidR="00470545" w:rsidRDefault="00470545">
      <w:pPr>
        <w:rPr>
          <w:b/>
        </w:rPr>
      </w:pPr>
    </w:p>
    <w:p w:rsidR="00470545" w:rsidRPr="009B6B2F" w:rsidRDefault="00836929">
      <w:r>
        <w:rPr>
          <w:b/>
        </w:rPr>
        <w:t>List of digital files</w:t>
      </w:r>
      <w:r w:rsidR="009B6B2F">
        <w:rPr>
          <w:b/>
        </w:rPr>
        <w:t xml:space="preserve">:  </w:t>
      </w:r>
      <w:r w:rsidR="009B6B2F" w:rsidRPr="009B6B2F">
        <w:t>Worksheet1_P1S08Y1</w:t>
      </w:r>
    </w:p>
    <w:p w:rsidR="009B6B2F" w:rsidRPr="009B6B2F" w:rsidRDefault="009B6B2F">
      <w:r w:rsidRPr="009B6B2F">
        <w:t xml:space="preserve">                                  Worksheet2_ P1S08Y1</w:t>
      </w:r>
    </w:p>
    <w:p w:rsidR="009B6B2F" w:rsidRPr="009B6B2F" w:rsidRDefault="009B6B2F">
      <w:r w:rsidRPr="009B6B2F">
        <w:t xml:space="preserve">                                  Preparation1stActivity3Mathematicians</w:t>
      </w:r>
    </w:p>
    <w:p w:rsidR="009B6B2F" w:rsidRPr="009B6B2F" w:rsidRDefault="009B6B2F">
      <w:r w:rsidRPr="009B6B2F">
        <w:t xml:space="preserve">                                  </w:t>
      </w:r>
      <w:proofErr w:type="spellStart"/>
      <w:r w:rsidRPr="009B6B2F">
        <w:t>NoetherEmmyText_glossary</w:t>
      </w:r>
      <w:proofErr w:type="spellEnd"/>
    </w:p>
    <w:p w:rsidR="00470545" w:rsidRPr="009B6B2F" w:rsidRDefault="00470545"/>
    <w:p w:rsidR="009B6B2F" w:rsidRDefault="00836929" w:rsidP="009B6B2F">
      <w:pPr>
        <w:pStyle w:val="a5"/>
        <w:numPr>
          <w:ilvl w:val="0"/>
          <w:numId w:val="2"/>
        </w:numPr>
        <w:spacing w:after="200"/>
        <w:rPr>
          <w:lang w:val="en-US"/>
        </w:rPr>
      </w:pPr>
      <w:r>
        <w:rPr>
          <w:b/>
        </w:rPr>
        <w:t>List of OER used in the scenario</w:t>
      </w:r>
      <w:r w:rsidR="009B6B2F">
        <w:rPr>
          <w:b/>
        </w:rPr>
        <w:t xml:space="preserve">: </w:t>
      </w:r>
      <w:r w:rsidR="009B6B2F" w:rsidRPr="005217E2">
        <w:rPr>
          <w:lang w:val="en-US"/>
        </w:rPr>
        <w:t xml:space="preserve">By Bruce The Deus - Own work, CC BY-SA 4.0, </w:t>
      </w:r>
      <w:hyperlink r:id="rId6" w:history="1">
        <w:r w:rsidR="009B6B2F" w:rsidRPr="006C0FB1">
          <w:rPr>
            <w:rStyle w:val="-"/>
            <w:lang w:val="en-US"/>
          </w:rPr>
          <w:t>https://commons.wikimedia.org/w/index.php?curid=99756086</w:t>
        </w:r>
      </w:hyperlink>
    </w:p>
    <w:p w:rsidR="009B6B2F" w:rsidRDefault="009B6B2F" w:rsidP="009B6B2F">
      <w:pPr>
        <w:pStyle w:val="a5"/>
        <w:rPr>
          <w:lang w:val="en-US"/>
        </w:rPr>
      </w:pPr>
    </w:p>
    <w:p w:rsidR="009B6B2F" w:rsidRPr="005217E2" w:rsidRDefault="009B6B2F" w:rsidP="009B6B2F">
      <w:pPr>
        <w:pStyle w:val="a5"/>
        <w:numPr>
          <w:ilvl w:val="0"/>
          <w:numId w:val="2"/>
        </w:numPr>
        <w:spacing w:after="200"/>
        <w:rPr>
          <w:lang w:val="en-US"/>
        </w:rPr>
      </w:pPr>
      <w:r w:rsidRPr="005217E2">
        <w:t xml:space="preserve">By Preply.com Images - https://www.flickr.com/photos/194356589@N04/51664070998/, CC BY 2.0, </w:t>
      </w:r>
      <w:hyperlink r:id="rId7" w:history="1">
        <w:r w:rsidRPr="006C0FB1">
          <w:rPr>
            <w:rStyle w:val="-"/>
          </w:rPr>
          <w:t>https://commons.wikimedia.org/w/index.php?curid=112410878</w:t>
        </w:r>
      </w:hyperlink>
    </w:p>
    <w:p w:rsidR="009B6B2F" w:rsidRPr="005217E2" w:rsidRDefault="009B6B2F" w:rsidP="009B6B2F">
      <w:pPr>
        <w:pStyle w:val="a5"/>
      </w:pPr>
    </w:p>
    <w:p w:rsidR="009B6B2F" w:rsidRPr="00E61CE9" w:rsidRDefault="009B6B2F" w:rsidP="009B6B2F">
      <w:pPr>
        <w:pStyle w:val="1"/>
        <w:keepNext w:val="0"/>
        <w:keepLines w:val="0"/>
        <w:numPr>
          <w:ilvl w:val="0"/>
          <w:numId w:val="2"/>
        </w:numPr>
        <w:shd w:val="clear" w:color="auto" w:fill="FFFFFF"/>
        <w:spacing w:before="242" w:after="121" w:line="240" w:lineRule="auto"/>
        <w:rPr>
          <w:rFonts w:asciiTheme="minorHAnsi" w:eastAsiaTheme="minorHAnsi" w:hAnsiTheme="minorHAnsi" w:cstheme="minorBidi"/>
          <w:b/>
          <w:bCs/>
          <w:sz w:val="22"/>
          <w:szCs w:val="22"/>
          <w:lang w:val="en-US" w:eastAsia="en-US"/>
        </w:rPr>
      </w:pPr>
      <w:r w:rsidRPr="00E61CE9">
        <w:rPr>
          <w:rFonts w:asciiTheme="minorHAnsi" w:eastAsiaTheme="minorHAnsi" w:hAnsiTheme="minorHAnsi" w:cstheme="minorBidi"/>
          <w:sz w:val="22"/>
          <w:szCs w:val="22"/>
          <w:lang w:val="en-US" w:eastAsia="en-US"/>
        </w:rPr>
        <w:t>Boy writing on the whiteboard vector graphics</w:t>
      </w:r>
    </w:p>
    <w:p w:rsidR="009B6B2F" w:rsidRPr="00E61CE9" w:rsidRDefault="00FA1B6F" w:rsidP="009B6B2F">
      <w:pPr>
        <w:pStyle w:val="a5"/>
      </w:pPr>
      <w:hyperlink r:id="rId8" w:history="1">
        <w:r w:rsidR="009B6B2F" w:rsidRPr="008F4490">
          <w:rPr>
            <w:rStyle w:val="-"/>
          </w:rPr>
          <w:t>https://publicdomainvectors.org/en/free-clipart/Boy-writing-on-the-whiteboard-vector-graphics/11722.html</w:t>
        </w:r>
      </w:hyperlink>
      <w:r w:rsidR="009B6B2F">
        <w:rPr>
          <w:lang w:val="en-US"/>
        </w:rPr>
        <w:t xml:space="preserve">, Public Domain, source </w:t>
      </w:r>
      <w:hyperlink r:id="rId9" w:history="1">
        <w:r w:rsidR="009B6B2F" w:rsidRPr="006C0FB1">
          <w:rPr>
            <w:rStyle w:val="-"/>
            <w:lang w:val="en-US"/>
          </w:rPr>
          <w:t>https://openclipart.org/</w:t>
        </w:r>
      </w:hyperlink>
      <w:r w:rsidR="009B6B2F">
        <w:rPr>
          <w:lang w:val="en-US"/>
        </w:rPr>
        <w:t>,</w:t>
      </w:r>
    </w:p>
    <w:p w:rsidR="009B6B2F" w:rsidRPr="005217E2" w:rsidRDefault="009B6B2F" w:rsidP="009B6B2F">
      <w:pPr>
        <w:pStyle w:val="a5"/>
      </w:pPr>
    </w:p>
    <w:p w:rsidR="009B6B2F" w:rsidRPr="005217E2" w:rsidRDefault="009B6B2F" w:rsidP="009B6B2F">
      <w:pPr>
        <w:pStyle w:val="a5"/>
        <w:numPr>
          <w:ilvl w:val="0"/>
          <w:numId w:val="2"/>
        </w:numPr>
        <w:spacing w:after="200"/>
      </w:pPr>
      <w:r w:rsidRPr="005217E2">
        <w:t xml:space="preserve">By </w:t>
      </w:r>
      <w:proofErr w:type="spellStart"/>
      <w:r w:rsidRPr="005217E2">
        <w:t>Chicas</w:t>
      </w:r>
      <w:proofErr w:type="spellEnd"/>
      <w:r w:rsidRPr="005217E2">
        <w:t xml:space="preserve"> En </w:t>
      </w:r>
      <w:proofErr w:type="spellStart"/>
      <w:r w:rsidRPr="005217E2">
        <w:t>Tecnología</w:t>
      </w:r>
      <w:proofErr w:type="spellEnd"/>
      <w:r w:rsidRPr="005217E2">
        <w:t xml:space="preserve"> - Own work, CC BY-SA 4.0, </w:t>
      </w:r>
      <w:hyperlink r:id="rId10" w:history="1">
        <w:r w:rsidRPr="006C0FB1">
          <w:rPr>
            <w:rStyle w:val="-"/>
          </w:rPr>
          <w:t>https://commons.wikimedia.org/w/index.php?curid=66182673</w:t>
        </w:r>
      </w:hyperlink>
    </w:p>
    <w:p w:rsidR="009B6B2F" w:rsidRPr="00EF5741" w:rsidRDefault="009B6B2F" w:rsidP="009B6B2F">
      <w:pPr>
        <w:pStyle w:val="a5"/>
      </w:pPr>
    </w:p>
    <w:p w:rsidR="009B6B2F" w:rsidRDefault="009B6B2F" w:rsidP="009B6B2F">
      <w:pPr>
        <w:pStyle w:val="a5"/>
        <w:numPr>
          <w:ilvl w:val="0"/>
          <w:numId w:val="2"/>
        </w:numPr>
        <w:spacing w:after="200"/>
        <w:rPr>
          <w:lang w:val="en-US"/>
        </w:rPr>
      </w:pPr>
      <w:r w:rsidRPr="005217E2">
        <w:rPr>
          <w:lang w:val="en-US"/>
        </w:rPr>
        <w:t xml:space="preserve">By Unknown author, derivative work </w:t>
      </w:r>
      <w:proofErr w:type="spellStart"/>
      <w:r w:rsidRPr="005217E2">
        <w:rPr>
          <w:lang w:val="en-US"/>
        </w:rPr>
        <w:t>Lämpel</w:t>
      </w:r>
      <w:proofErr w:type="spellEnd"/>
      <w:r w:rsidRPr="005217E2">
        <w:rPr>
          <w:lang w:val="en-US"/>
        </w:rPr>
        <w:t xml:space="preserve"> - Emmy </w:t>
      </w:r>
      <w:proofErr w:type="spellStart"/>
      <w:r w:rsidRPr="005217E2">
        <w:rPr>
          <w:lang w:val="en-US"/>
        </w:rPr>
        <w:t>Noether</w:t>
      </w:r>
      <w:proofErr w:type="spellEnd"/>
      <w:r w:rsidRPr="005217E2">
        <w:rPr>
          <w:lang w:val="en-US"/>
        </w:rPr>
        <w:t xml:space="preserve"> (1882-1935), Public Domain, </w:t>
      </w:r>
      <w:hyperlink r:id="rId11" w:history="1">
        <w:r w:rsidRPr="005217E2">
          <w:rPr>
            <w:rStyle w:val="-"/>
            <w:lang w:val="en-US"/>
          </w:rPr>
          <w:t>https://commons.wikimedia.org/w/index.php?curid=58102122</w:t>
        </w:r>
      </w:hyperlink>
    </w:p>
    <w:p w:rsidR="009B6B2F" w:rsidRPr="003443C3" w:rsidRDefault="009B6B2F" w:rsidP="009B6B2F">
      <w:pPr>
        <w:pStyle w:val="a5"/>
        <w:rPr>
          <w:lang w:val="en-US"/>
        </w:rPr>
      </w:pPr>
    </w:p>
    <w:p w:rsidR="009B6B2F" w:rsidRPr="009B6B2F" w:rsidRDefault="009B6B2F" w:rsidP="009B6B2F">
      <w:pPr>
        <w:pStyle w:val="a5"/>
        <w:numPr>
          <w:ilvl w:val="0"/>
          <w:numId w:val="2"/>
        </w:numPr>
        <w:spacing w:after="200"/>
        <w:rPr>
          <w:lang w:val="en-US"/>
        </w:rPr>
      </w:pPr>
      <w:proofErr w:type="spellStart"/>
      <w:r>
        <w:rPr>
          <w:rFonts w:ascii="Segoe UI" w:hAnsi="Segoe UI" w:cs="Segoe UI"/>
          <w:color w:val="212529"/>
          <w:sz w:val="19"/>
          <w:szCs w:val="19"/>
          <w:shd w:val="clear" w:color="auto" w:fill="FFFFFF"/>
          <w:lang w:val="en-US"/>
        </w:rPr>
        <w:t>Gi</w:t>
      </w:r>
      <w:r>
        <w:rPr>
          <w:rFonts w:ascii="Segoe UI" w:hAnsi="Segoe UI" w:cs="Segoe UI"/>
          <w:color w:val="212529"/>
          <w:sz w:val="19"/>
          <w:szCs w:val="19"/>
          <w:shd w:val="clear" w:color="auto" w:fill="FFFFFF"/>
        </w:rPr>
        <w:t>rl</w:t>
      </w:r>
      <w:proofErr w:type="spellEnd"/>
      <w:r>
        <w:rPr>
          <w:rFonts w:ascii="Segoe UI" w:hAnsi="Segoe UI" w:cs="Segoe UI"/>
          <w:color w:val="212529"/>
          <w:sz w:val="19"/>
          <w:szCs w:val="19"/>
          <w:shd w:val="clear" w:color="auto" w:fill="FFFFFF"/>
        </w:rPr>
        <w:t xml:space="preserve"> with pencil and calculator in a cloud of math symbols, drawn in comic style</w:t>
      </w:r>
      <w:r>
        <w:rPr>
          <w:rFonts w:ascii="Segoe UI" w:hAnsi="Segoe UI" w:cs="Segoe UI"/>
          <w:color w:val="212529"/>
          <w:sz w:val="19"/>
          <w:szCs w:val="19"/>
          <w:shd w:val="clear" w:color="auto" w:fill="FFFFFF"/>
          <w:lang w:val="en-US"/>
        </w:rPr>
        <w:t xml:space="preserve"> </w:t>
      </w:r>
      <w:hyperlink r:id="rId12" w:history="1">
        <w:r w:rsidRPr="006C0FB1">
          <w:rPr>
            <w:rStyle w:val="-"/>
            <w:lang w:val="en-US"/>
          </w:rPr>
          <w:t>https://openclipart.org/image/400px/191351</w:t>
        </w:r>
      </w:hyperlink>
      <w:r>
        <w:rPr>
          <w:lang w:val="en-US"/>
        </w:rPr>
        <w:t xml:space="preserve"> , by </w:t>
      </w:r>
      <w:hyperlink r:id="rId13" w:history="1">
        <w:r w:rsidRPr="003443C3">
          <w:rPr>
            <w:rStyle w:val="-"/>
            <w:lang w:val="en-US"/>
          </w:rPr>
          <w:t>scout</w:t>
        </w:r>
      </w:hyperlink>
      <w:r>
        <w:rPr>
          <w:lang w:val="en-US"/>
        </w:rPr>
        <w:t xml:space="preserve"> , Public Domain, source  </w:t>
      </w:r>
      <w:hyperlink r:id="rId14" w:history="1">
        <w:r w:rsidRPr="006C0FB1">
          <w:rPr>
            <w:rStyle w:val="-"/>
            <w:lang w:val="en-US"/>
          </w:rPr>
          <w:t>https://openclipart.org/</w:t>
        </w:r>
      </w:hyperlink>
    </w:p>
    <w:p w:rsidR="009B6B2F" w:rsidRPr="009B6B2F" w:rsidRDefault="009B6B2F" w:rsidP="009B6B2F">
      <w:pPr>
        <w:pStyle w:val="a5"/>
        <w:rPr>
          <w:lang w:val="en-US"/>
        </w:rPr>
      </w:pPr>
    </w:p>
    <w:p w:rsidR="009B6B2F" w:rsidRPr="00BF340A" w:rsidRDefault="009B6B2F" w:rsidP="009B6B2F">
      <w:pPr>
        <w:pStyle w:val="a5"/>
        <w:numPr>
          <w:ilvl w:val="0"/>
          <w:numId w:val="2"/>
        </w:numPr>
        <w:shd w:val="clear" w:color="auto" w:fill="FFFFFF"/>
        <w:spacing w:line="240" w:lineRule="auto"/>
        <w:textAlignment w:val="baseline"/>
        <w:outlineLvl w:val="0"/>
        <w:rPr>
          <w:lang w:val="en-US"/>
        </w:rPr>
      </w:pPr>
      <w:r w:rsidRPr="00BF340A">
        <w:rPr>
          <w:lang w:val="en-US"/>
        </w:rPr>
        <w:t xml:space="preserve">Emmy </w:t>
      </w:r>
      <w:proofErr w:type="spellStart"/>
      <w:r w:rsidRPr="00BF340A">
        <w:rPr>
          <w:lang w:val="en-US"/>
        </w:rPr>
        <w:t>Noether</w:t>
      </w:r>
      <w:proofErr w:type="spellEnd"/>
      <w:r w:rsidRPr="00BF340A">
        <w:rPr>
          <w:lang w:val="en-US"/>
        </w:rPr>
        <w:t xml:space="preserve"> faced sexism and Nazism – 100 years later her contributions to ring theory still influence modern math</w:t>
      </w:r>
    </w:p>
    <w:p w:rsidR="009B6B2F" w:rsidRDefault="00FA1B6F" w:rsidP="009B6B2F">
      <w:pPr>
        <w:pStyle w:val="a5"/>
        <w:ind w:left="1080"/>
        <w:rPr>
          <w:lang w:val="en-US"/>
        </w:rPr>
      </w:pPr>
      <w:hyperlink r:id="rId15" w:history="1">
        <w:r w:rsidR="009B6B2F" w:rsidRPr="00B605F5">
          <w:rPr>
            <w:rStyle w:val="-"/>
            <w:lang w:val="en-US"/>
          </w:rPr>
          <w:t>https://theconversation.com/emmy-noether-faced-sexism-and-nazism-100-years-later-her-contributions-to-ring-theory-still-influence-modern-math-163245</w:t>
        </w:r>
      </w:hyperlink>
    </w:p>
    <w:p w:rsidR="009B6B2F" w:rsidRDefault="009B6B2F" w:rsidP="009B6B2F">
      <w:pPr>
        <w:pStyle w:val="a5"/>
        <w:ind w:left="1080"/>
        <w:rPr>
          <w:lang w:val="en-US"/>
        </w:rPr>
      </w:pPr>
      <w:proofErr w:type="gramStart"/>
      <w:r>
        <w:rPr>
          <w:lang w:val="en-US"/>
        </w:rPr>
        <w:t>by</w:t>
      </w:r>
      <w:proofErr w:type="gramEnd"/>
      <w:r>
        <w:rPr>
          <w:lang w:val="en-US"/>
        </w:rPr>
        <w:t xml:space="preserve"> Tamar </w:t>
      </w:r>
      <w:proofErr w:type="spellStart"/>
      <w:r>
        <w:rPr>
          <w:lang w:val="en-US"/>
        </w:rPr>
        <w:t>Lichter</w:t>
      </w:r>
      <w:proofErr w:type="spellEnd"/>
      <w:r>
        <w:rPr>
          <w:lang w:val="en-US"/>
        </w:rPr>
        <w:t xml:space="preserve"> Blanks, published in “The Conversation” CC, BY ND</w:t>
      </w:r>
    </w:p>
    <w:p w:rsidR="009B6B2F" w:rsidRDefault="009B6B2F" w:rsidP="009B6B2F">
      <w:pPr>
        <w:pStyle w:val="a5"/>
        <w:ind w:left="1080"/>
        <w:rPr>
          <w:lang w:val="en-US"/>
        </w:rPr>
      </w:pPr>
    </w:p>
    <w:p w:rsidR="009B6B2F" w:rsidRDefault="009B6B2F" w:rsidP="009B6B2F">
      <w:pPr>
        <w:pStyle w:val="a5"/>
        <w:numPr>
          <w:ilvl w:val="0"/>
          <w:numId w:val="2"/>
        </w:numPr>
        <w:spacing w:after="200"/>
        <w:rPr>
          <w:lang w:val="en-US"/>
        </w:rPr>
      </w:pPr>
      <w:r>
        <w:rPr>
          <w:lang w:val="en-US"/>
        </w:rPr>
        <w:t xml:space="preserve">Emmy Amalie </w:t>
      </w:r>
      <w:proofErr w:type="spellStart"/>
      <w:r>
        <w:rPr>
          <w:lang w:val="en-US"/>
        </w:rPr>
        <w:t>Noether</w:t>
      </w:r>
      <w:proofErr w:type="spellEnd"/>
      <w:r>
        <w:rPr>
          <w:lang w:val="en-US"/>
        </w:rPr>
        <w:t xml:space="preserve">, </w:t>
      </w:r>
      <w:hyperlink r:id="rId16" w:history="1">
        <w:r w:rsidRPr="006C0FB1">
          <w:rPr>
            <w:rStyle w:val="-"/>
            <w:lang w:val="en-US"/>
          </w:rPr>
          <w:t>https://mathshistory.st-andrews.ac.uk/Biographies/Noether_Emmy/</w:t>
        </w:r>
      </w:hyperlink>
      <w:r>
        <w:rPr>
          <w:lang w:val="en-US"/>
        </w:rPr>
        <w:t xml:space="preserve"> </w:t>
      </w:r>
    </w:p>
    <w:p w:rsidR="009B6B2F" w:rsidRDefault="009B6B2F" w:rsidP="009B6B2F">
      <w:pPr>
        <w:pStyle w:val="a5"/>
        <w:ind w:left="1440"/>
        <w:rPr>
          <w:lang w:val="en-US"/>
        </w:rPr>
      </w:pPr>
      <w:r>
        <w:rPr>
          <w:lang w:val="en-US"/>
        </w:rPr>
        <w:t xml:space="preserve">By </w:t>
      </w:r>
      <w:r w:rsidRPr="00027D51">
        <w:rPr>
          <w:lang w:val="en-US"/>
        </w:rPr>
        <w:t xml:space="preserve">J </w:t>
      </w:r>
      <w:proofErr w:type="spellStart"/>
      <w:r w:rsidRPr="00027D51">
        <w:rPr>
          <w:lang w:val="en-US"/>
        </w:rPr>
        <w:t>J</w:t>
      </w:r>
      <w:proofErr w:type="spellEnd"/>
      <w:r w:rsidRPr="00027D51">
        <w:rPr>
          <w:lang w:val="en-US"/>
        </w:rPr>
        <w:t xml:space="preserve"> O'Connor and E F Robertson</w:t>
      </w:r>
      <w:r>
        <w:rPr>
          <w:lang w:val="en-US"/>
        </w:rPr>
        <w:t>, published in School of Mathematics and Statistics, University of St Andrews, Scotland CC, BY SA</w:t>
      </w:r>
    </w:p>
    <w:p w:rsidR="009B6B2F" w:rsidRDefault="009B6B2F" w:rsidP="009B6B2F">
      <w:pPr>
        <w:pStyle w:val="a5"/>
        <w:ind w:left="1440"/>
        <w:rPr>
          <w:lang w:val="en-US"/>
        </w:rPr>
      </w:pPr>
    </w:p>
    <w:p w:rsidR="009B6B2F" w:rsidRDefault="009B6B2F" w:rsidP="009B6B2F">
      <w:pPr>
        <w:pStyle w:val="a5"/>
        <w:numPr>
          <w:ilvl w:val="0"/>
          <w:numId w:val="2"/>
        </w:numPr>
        <w:pBdr>
          <w:bottom w:val="single" w:sz="4" w:space="6" w:color="E3E3E3"/>
        </w:pBdr>
        <w:shd w:val="clear" w:color="auto" w:fill="FFFFFF"/>
        <w:spacing w:line="240" w:lineRule="auto"/>
        <w:ind w:right="-482"/>
        <w:outlineLvl w:val="0"/>
        <w:rPr>
          <w:lang w:val="en-US"/>
        </w:rPr>
      </w:pPr>
      <w:proofErr w:type="spellStart"/>
      <w:r w:rsidRPr="006B26B8">
        <w:rPr>
          <w:rFonts w:cstheme="minorHAnsi"/>
          <w:color w:val="333333"/>
          <w:sz w:val="19"/>
          <w:szCs w:val="19"/>
          <w:shd w:val="clear" w:color="auto" w:fill="FFFFFF"/>
        </w:rPr>
        <w:t>Macquire</w:t>
      </w:r>
      <w:proofErr w:type="spellEnd"/>
      <w:r w:rsidRPr="006B26B8">
        <w:rPr>
          <w:rFonts w:cstheme="minorHAnsi"/>
          <w:color w:val="333333"/>
          <w:sz w:val="19"/>
          <w:szCs w:val="19"/>
          <w:shd w:val="clear" w:color="auto" w:fill="FFFFFF"/>
        </w:rPr>
        <w:t>, K. (2021, August 31). </w:t>
      </w:r>
      <w:hyperlink r:id="rId17" w:history="1">
        <w:r w:rsidRPr="006B26B8">
          <w:rPr>
            <w:rStyle w:val="-"/>
            <w:rFonts w:cstheme="minorHAnsi"/>
            <w:b/>
            <w:bCs/>
            <w:color w:val="B52600"/>
            <w:sz w:val="19"/>
            <w:szCs w:val="19"/>
            <w:shd w:val="clear" w:color="auto" w:fill="FFFFFF"/>
          </w:rPr>
          <w:t>Hypatia of Alexandria: The Female Mathematician, Astronomer and Philosopher</w:t>
        </w:r>
      </w:hyperlink>
      <w:r w:rsidRPr="006B26B8">
        <w:rPr>
          <w:rFonts w:cstheme="minorHAnsi"/>
          <w:color w:val="333333"/>
          <w:sz w:val="19"/>
          <w:szCs w:val="19"/>
          <w:shd w:val="clear" w:color="auto" w:fill="FFFFFF"/>
        </w:rPr>
        <w:t>. </w:t>
      </w:r>
      <w:r w:rsidRPr="006B26B8">
        <w:rPr>
          <w:rFonts w:cstheme="minorHAnsi"/>
          <w:i/>
          <w:iCs/>
          <w:color w:val="333333"/>
          <w:sz w:val="19"/>
          <w:szCs w:val="19"/>
          <w:shd w:val="clear" w:color="auto" w:fill="FFFFFF"/>
        </w:rPr>
        <w:t xml:space="preserve">World History </w:t>
      </w:r>
      <w:proofErr w:type="spellStart"/>
      <w:r w:rsidRPr="006B26B8">
        <w:rPr>
          <w:rFonts w:cstheme="minorHAnsi"/>
          <w:i/>
          <w:iCs/>
          <w:color w:val="333333"/>
          <w:sz w:val="19"/>
          <w:szCs w:val="19"/>
          <w:shd w:val="clear" w:color="auto" w:fill="FFFFFF"/>
        </w:rPr>
        <w:t>Encyclopedia</w:t>
      </w:r>
      <w:proofErr w:type="spellEnd"/>
      <w:r w:rsidRPr="006B26B8">
        <w:rPr>
          <w:rFonts w:cstheme="minorHAnsi"/>
          <w:color w:val="333333"/>
          <w:sz w:val="19"/>
          <w:szCs w:val="19"/>
          <w:shd w:val="clear" w:color="auto" w:fill="FFFFFF"/>
        </w:rPr>
        <w:t xml:space="preserve">. Retrieved from </w:t>
      </w:r>
      <w:hyperlink r:id="rId18" w:history="1">
        <w:r w:rsidRPr="006C0FB1">
          <w:rPr>
            <w:rStyle w:val="-"/>
            <w:rFonts w:cstheme="minorHAnsi"/>
            <w:sz w:val="19"/>
            <w:szCs w:val="19"/>
            <w:shd w:val="clear" w:color="auto" w:fill="FFFFFF"/>
          </w:rPr>
          <w:t>https://www.worldhistory.org/video/2639/hypatia-of-alexandria-the-female-mathematician-ast</w:t>
        </w:r>
        <w:r w:rsidRPr="006C0FB1">
          <w:rPr>
            <w:rStyle w:val="-"/>
            <w:sz w:val="19"/>
            <w:szCs w:val="19"/>
            <w:shd w:val="clear" w:color="auto" w:fill="FFFFFF"/>
          </w:rPr>
          <w:t>/</w:t>
        </w:r>
      </w:hyperlink>
      <w:r>
        <w:rPr>
          <w:rFonts w:cstheme="minorHAnsi"/>
          <w:color w:val="333333"/>
          <w:sz w:val="19"/>
          <w:szCs w:val="19"/>
          <w:shd w:val="clear" w:color="auto" w:fill="FFFFFF"/>
          <w:lang w:val="en-US"/>
        </w:rPr>
        <w:t>, CC, BY NC SA</w:t>
      </w:r>
    </w:p>
    <w:p w:rsidR="00470545" w:rsidRDefault="00470545">
      <w:pPr>
        <w:rPr>
          <w:b/>
        </w:rPr>
      </w:pPr>
    </w:p>
    <w:p w:rsidR="00470545" w:rsidRDefault="00836929">
      <w:pPr>
        <w:rPr>
          <w:b/>
        </w:rPr>
      </w:pPr>
      <w:bookmarkStart w:id="0" w:name="_heading=h.gjdgxs" w:colFirst="0" w:colLast="0"/>
      <w:bookmarkEnd w:id="0"/>
      <w:r>
        <w:rPr>
          <w:b/>
        </w:rPr>
        <w:t>List of URLs used as resources</w:t>
      </w:r>
      <w:r w:rsidR="009B6B2F">
        <w:rPr>
          <w:b/>
        </w:rPr>
        <w:t xml:space="preserve">: </w:t>
      </w:r>
    </w:p>
    <w:p w:rsidR="009B6B2F" w:rsidRDefault="00FA1B6F" w:rsidP="009B6B2F">
      <w:pPr>
        <w:pStyle w:val="a5"/>
        <w:numPr>
          <w:ilvl w:val="0"/>
          <w:numId w:val="3"/>
        </w:numPr>
        <w:spacing w:after="200"/>
        <w:rPr>
          <w:lang w:val="en-US"/>
        </w:rPr>
      </w:pPr>
      <w:hyperlink r:id="rId19" w:history="1">
        <w:r w:rsidR="009B6B2F" w:rsidRPr="006C0FB1">
          <w:rPr>
            <w:rStyle w:val="-"/>
            <w:lang w:val="en-US"/>
          </w:rPr>
          <w:t>https://open.spotify.com/episode/3RtNfprdYwHmaxYnCzli8y?si=7FBYa7HrQWOw3WZaM9NrrA</w:t>
        </w:r>
      </w:hyperlink>
    </w:p>
    <w:p w:rsidR="009B6B2F" w:rsidRDefault="00FA1B6F" w:rsidP="009B6B2F">
      <w:pPr>
        <w:pStyle w:val="a5"/>
        <w:numPr>
          <w:ilvl w:val="0"/>
          <w:numId w:val="3"/>
        </w:numPr>
        <w:spacing w:after="200"/>
        <w:rPr>
          <w:lang w:val="en-US"/>
        </w:rPr>
      </w:pPr>
      <w:hyperlink r:id="rId20" w:history="1">
        <w:r w:rsidR="009B6B2F">
          <w:rPr>
            <w:rStyle w:val="-"/>
          </w:rPr>
          <w:t>Crossing fields | symmetry magazine</w:t>
        </w:r>
      </w:hyperlink>
    </w:p>
    <w:p w:rsidR="009B6B2F" w:rsidRDefault="00FA1B6F" w:rsidP="009B6B2F">
      <w:pPr>
        <w:pStyle w:val="a5"/>
        <w:numPr>
          <w:ilvl w:val="0"/>
          <w:numId w:val="3"/>
        </w:numPr>
        <w:spacing w:after="200"/>
        <w:rPr>
          <w:lang w:val="en-US"/>
        </w:rPr>
      </w:pPr>
      <w:hyperlink r:id="rId21" w:history="1">
        <w:r w:rsidR="009B6B2F" w:rsidRPr="006C0FB1">
          <w:rPr>
            <w:rStyle w:val="-"/>
            <w:lang w:val="en-US"/>
          </w:rPr>
          <w:t>https://en.wikipedia.org/wiki/Karen_Uhlenbeck</w:t>
        </w:r>
      </w:hyperlink>
    </w:p>
    <w:p w:rsidR="009B6B2F" w:rsidRDefault="00FA1B6F" w:rsidP="009B6B2F">
      <w:pPr>
        <w:pStyle w:val="a5"/>
        <w:numPr>
          <w:ilvl w:val="0"/>
          <w:numId w:val="3"/>
        </w:numPr>
        <w:spacing w:after="200"/>
        <w:rPr>
          <w:lang w:val="en-US"/>
        </w:rPr>
      </w:pPr>
      <w:hyperlink r:id="rId22" w:history="1">
        <w:r w:rsidR="009B6B2F" w:rsidRPr="006C0FB1">
          <w:rPr>
            <w:rStyle w:val="-"/>
            <w:lang w:val="en-US"/>
          </w:rPr>
          <w:t>https://www.youtube.com/watch?v=BqFQtmuxrHI&amp;ab_channel=wikipediatts</w:t>
        </w:r>
      </w:hyperlink>
    </w:p>
    <w:p w:rsidR="009B6B2F" w:rsidRPr="0089717F" w:rsidRDefault="00FA1B6F" w:rsidP="009B6B2F">
      <w:pPr>
        <w:pStyle w:val="a5"/>
        <w:numPr>
          <w:ilvl w:val="0"/>
          <w:numId w:val="3"/>
        </w:numPr>
        <w:spacing w:after="200"/>
        <w:rPr>
          <w:lang w:val="en-US"/>
        </w:rPr>
      </w:pPr>
      <w:hyperlink r:id="rId23" w:history="1">
        <w:r w:rsidR="009B6B2F" w:rsidRPr="006C0FB1">
          <w:rPr>
            <w:rStyle w:val="-"/>
            <w:lang w:val="en-US"/>
          </w:rPr>
          <w:t>https://www.tovima.gr/2019/03/25/science/karen-oulinmpek-poia-einai-i-proti-gynaika-mathimatikos-pou-kerdizei-to-vraveio-abel/</w:t>
        </w:r>
      </w:hyperlink>
    </w:p>
    <w:p w:rsidR="009B6B2F" w:rsidRDefault="009B6B2F">
      <w:pPr>
        <w:rPr>
          <w:b/>
        </w:rPr>
      </w:pPr>
    </w:p>
    <w:p w:rsidR="00470545" w:rsidRDefault="00470545">
      <w:pPr>
        <w:rPr>
          <w:b/>
        </w:rPr>
      </w:pPr>
    </w:p>
    <w:p w:rsidR="009B6B2F" w:rsidRPr="009B6B2F" w:rsidRDefault="00836929" w:rsidP="009B6B2F">
      <w:pPr>
        <w:spacing w:after="200"/>
        <w:ind w:left="360"/>
        <w:rPr>
          <w:lang w:val="en-US"/>
        </w:rPr>
      </w:pPr>
      <w:r w:rsidRPr="009B6B2F">
        <w:rPr>
          <w:b/>
        </w:rPr>
        <w:t>List of digital tools used in the scenario</w:t>
      </w:r>
      <w:r w:rsidR="009B6B2F" w:rsidRPr="009B6B2F">
        <w:rPr>
          <w:b/>
        </w:rPr>
        <w:t xml:space="preserve">: </w:t>
      </w:r>
    </w:p>
    <w:p w:rsidR="009B6B2F" w:rsidRDefault="00FA1B6F" w:rsidP="009B6B2F">
      <w:pPr>
        <w:pStyle w:val="a5"/>
        <w:numPr>
          <w:ilvl w:val="0"/>
          <w:numId w:val="4"/>
        </w:numPr>
        <w:spacing w:after="200"/>
        <w:rPr>
          <w:lang w:val="en-US"/>
        </w:rPr>
      </w:pPr>
      <w:hyperlink r:id="rId24" w:history="1">
        <w:proofErr w:type="spellStart"/>
        <w:r w:rsidR="009B6B2F" w:rsidRPr="00250444">
          <w:rPr>
            <w:rStyle w:val="-"/>
            <w:lang w:val="en-US"/>
          </w:rPr>
          <w:t>mentimeter</w:t>
        </w:r>
        <w:proofErr w:type="spellEnd"/>
      </w:hyperlink>
    </w:p>
    <w:p w:rsidR="009B6B2F" w:rsidRDefault="009B6B2F" w:rsidP="009B6B2F">
      <w:pPr>
        <w:pStyle w:val="a5"/>
        <w:numPr>
          <w:ilvl w:val="0"/>
          <w:numId w:val="4"/>
        </w:numPr>
        <w:spacing w:after="200"/>
        <w:rPr>
          <w:lang w:val="en-US"/>
        </w:rPr>
      </w:pPr>
      <w:proofErr w:type="spellStart"/>
      <w:r>
        <w:rPr>
          <w:lang w:val="en-US"/>
        </w:rPr>
        <w:t>Quizlet</w:t>
      </w:r>
      <w:proofErr w:type="spellEnd"/>
    </w:p>
    <w:p w:rsidR="009B6B2F" w:rsidRDefault="00FA1B6F" w:rsidP="009B6B2F">
      <w:pPr>
        <w:pStyle w:val="a5"/>
        <w:numPr>
          <w:ilvl w:val="0"/>
          <w:numId w:val="4"/>
        </w:numPr>
        <w:spacing w:after="200"/>
        <w:rPr>
          <w:lang w:val="en-US"/>
        </w:rPr>
      </w:pPr>
      <w:hyperlink r:id="rId25" w:history="1">
        <w:proofErr w:type="spellStart"/>
        <w:r w:rsidR="009B6B2F" w:rsidRPr="00FB20B1">
          <w:rPr>
            <w:rStyle w:val="-"/>
            <w:lang w:val="en-US"/>
          </w:rPr>
          <w:t>Storyjumper</w:t>
        </w:r>
        <w:proofErr w:type="spellEnd"/>
      </w:hyperlink>
    </w:p>
    <w:p w:rsidR="009B6B2F" w:rsidRDefault="00FA1B6F" w:rsidP="009B6B2F">
      <w:pPr>
        <w:pStyle w:val="a5"/>
        <w:numPr>
          <w:ilvl w:val="0"/>
          <w:numId w:val="4"/>
        </w:numPr>
        <w:spacing w:after="200"/>
        <w:rPr>
          <w:lang w:val="en-US"/>
        </w:rPr>
      </w:pPr>
      <w:hyperlink r:id="rId26" w:history="1">
        <w:r w:rsidR="009B6B2F" w:rsidRPr="00E827C0">
          <w:rPr>
            <w:rStyle w:val="-"/>
            <w:lang w:val="en-US"/>
          </w:rPr>
          <w:t>Random group generator</w:t>
        </w:r>
      </w:hyperlink>
    </w:p>
    <w:p w:rsidR="009B6B2F" w:rsidRPr="00250444" w:rsidRDefault="00FA1B6F" w:rsidP="009B6B2F">
      <w:pPr>
        <w:pStyle w:val="a5"/>
        <w:numPr>
          <w:ilvl w:val="0"/>
          <w:numId w:val="4"/>
        </w:numPr>
        <w:spacing w:after="200"/>
        <w:rPr>
          <w:lang w:val="en-US"/>
        </w:rPr>
      </w:pPr>
      <w:hyperlink r:id="rId27" w:history="1">
        <w:r w:rsidR="009B6B2F" w:rsidRPr="00B57C3D">
          <w:rPr>
            <w:rStyle w:val="-"/>
            <w:lang w:val="en-US"/>
          </w:rPr>
          <w:t>Google forms</w:t>
        </w:r>
      </w:hyperlink>
    </w:p>
    <w:p w:rsidR="00470545" w:rsidRDefault="00470545">
      <w:pPr>
        <w:rPr>
          <w:b/>
        </w:rPr>
      </w:pPr>
    </w:p>
    <w:sectPr w:rsidR="00470545" w:rsidSect="00470545">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77AB7"/>
    <w:multiLevelType w:val="hybridMultilevel"/>
    <w:tmpl w:val="E0DC1D3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76C642E"/>
    <w:multiLevelType w:val="hybridMultilevel"/>
    <w:tmpl w:val="5BA65160"/>
    <w:lvl w:ilvl="0" w:tplc="447EE342">
      <w:start w:val="1"/>
      <w:numFmt w:val="lowerLetter"/>
      <w:lvlText w:val="%1)"/>
      <w:lvlJc w:val="left"/>
      <w:pPr>
        <w:ind w:left="1440" w:hanging="360"/>
      </w:pPr>
      <w:rPr>
        <w:rFonts w:hint="default"/>
        <w:color w:val="auto"/>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79173B65"/>
    <w:multiLevelType w:val="hybridMultilevel"/>
    <w:tmpl w:val="E9CA79AC"/>
    <w:lvl w:ilvl="0" w:tplc="75942620">
      <w:start w:val="3"/>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E391436"/>
    <w:multiLevelType w:val="hybridMultilevel"/>
    <w:tmpl w:val="F952738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70545"/>
    <w:rsid w:val="0011296D"/>
    <w:rsid w:val="004626F4"/>
    <w:rsid w:val="00470545"/>
    <w:rsid w:val="00836929"/>
    <w:rsid w:val="009A5AFF"/>
    <w:rsid w:val="009B6B2F"/>
    <w:rsid w:val="00AB6427"/>
    <w:rsid w:val="00FA1B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45"/>
  </w:style>
  <w:style w:type="paragraph" w:styleId="1">
    <w:name w:val="heading 1"/>
    <w:basedOn w:val="a"/>
    <w:next w:val="a"/>
    <w:uiPriority w:val="9"/>
    <w:qFormat/>
    <w:rsid w:val="00470545"/>
    <w:pPr>
      <w:keepNext/>
      <w:keepLines/>
      <w:spacing w:before="400" w:after="120"/>
      <w:outlineLvl w:val="0"/>
    </w:pPr>
    <w:rPr>
      <w:sz w:val="40"/>
      <w:szCs w:val="40"/>
    </w:rPr>
  </w:style>
  <w:style w:type="paragraph" w:styleId="2">
    <w:name w:val="heading 2"/>
    <w:basedOn w:val="a"/>
    <w:next w:val="a"/>
    <w:uiPriority w:val="9"/>
    <w:semiHidden/>
    <w:unhideWhenUsed/>
    <w:qFormat/>
    <w:rsid w:val="00470545"/>
    <w:pPr>
      <w:keepNext/>
      <w:keepLines/>
      <w:spacing w:before="360" w:after="120"/>
      <w:outlineLvl w:val="1"/>
    </w:pPr>
    <w:rPr>
      <w:sz w:val="32"/>
      <w:szCs w:val="32"/>
    </w:rPr>
  </w:style>
  <w:style w:type="paragraph" w:styleId="3">
    <w:name w:val="heading 3"/>
    <w:basedOn w:val="a"/>
    <w:next w:val="a"/>
    <w:uiPriority w:val="9"/>
    <w:semiHidden/>
    <w:unhideWhenUsed/>
    <w:qFormat/>
    <w:rsid w:val="00470545"/>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470545"/>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470545"/>
    <w:pPr>
      <w:keepNext/>
      <w:keepLines/>
      <w:spacing w:before="240" w:after="80"/>
      <w:outlineLvl w:val="4"/>
    </w:pPr>
    <w:rPr>
      <w:color w:val="666666"/>
    </w:rPr>
  </w:style>
  <w:style w:type="paragraph" w:styleId="6">
    <w:name w:val="heading 6"/>
    <w:basedOn w:val="a"/>
    <w:next w:val="a"/>
    <w:uiPriority w:val="9"/>
    <w:semiHidden/>
    <w:unhideWhenUsed/>
    <w:qFormat/>
    <w:rsid w:val="0047054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70545"/>
  </w:style>
  <w:style w:type="table" w:customStyle="1" w:styleId="TableNormal">
    <w:name w:val="Table Normal"/>
    <w:rsid w:val="00470545"/>
    <w:tblPr>
      <w:tblCellMar>
        <w:top w:w="0" w:type="dxa"/>
        <w:left w:w="0" w:type="dxa"/>
        <w:bottom w:w="0" w:type="dxa"/>
        <w:right w:w="0" w:type="dxa"/>
      </w:tblCellMar>
    </w:tblPr>
  </w:style>
  <w:style w:type="paragraph" w:styleId="a3">
    <w:name w:val="Title"/>
    <w:basedOn w:val="a"/>
    <w:next w:val="a"/>
    <w:uiPriority w:val="10"/>
    <w:qFormat/>
    <w:rsid w:val="00470545"/>
    <w:pPr>
      <w:keepNext/>
      <w:keepLines/>
      <w:spacing w:after="60"/>
    </w:pPr>
    <w:rPr>
      <w:sz w:val="52"/>
      <w:szCs w:val="52"/>
    </w:rPr>
  </w:style>
  <w:style w:type="paragraph" w:styleId="a4">
    <w:name w:val="Subtitle"/>
    <w:basedOn w:val="a"/>
    <w:next w:val="a"/>
    <w:rsid w:val="00470545"/>
    <w:pPr>
      <w:keepNext/>
      <w:keepLines/>
      <w:spacing w:after="320"/>
    </w:pPr>
    <w:rPr>
      <w:color w:val="666666"/>
      <w:sz w:val="30"/>
      <w:szCs w:val="30"/>
    </w:rPr>
  </w:style>
  <w:style w:type="paragraph" w:styleId="Web">
    <w:name w:val="Normal (Web)"/>
    <w:basedOn w:val="a"/>
    <w:uiPriority w:val="99"/>
    <w:unhideWhenUsed/>
    <w:rsid w:val="004626F4"/>
    <w:pPr>
      <w:spacing w:before="100" w:beforeAutospacing="1" w:after="100" w:afterAutospacing="1" w:line="240" w:lineRule="auto"/>
    </w:pPr>
    <w:rPr>
      <w:rFonts w:ascii="Times New Roman" w:eastAsia="Times New Roman" w:hAnsi="Times New Roman" w:cs="Times New Roman"/>
      <w:sz w:val="24"/>
      <w:szCs w:val="24"/>
      <w:lang w:val="el-GR"/>
    </w:rPr>
  </w:style>
  <w:style w:type="paragraph" w:styleId="a5">
    <w:name w:val="List Paragraph"/>
    <w:basedOn w:val="a"/>
    <w:uiPriority w:val="34"/>
    <w:qFormat/>
    <w:rsid w:val="009A5AFF"/>
    <w:pPr>
      <w:ind w:left="720"/>
      <w:contextualSpacing/>
    </w:pPr>
  </w:style>
  <w:style w:type="character" w:styleId="-">
    <w:name w:val="Hyperlink"/>
    <w:basedOn w:val="a0"/>
    <w:uiPriority w:val="99"/>
    <w:unhideWhenUsed/>
    <w:rsid w:val="009B6B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2499">
      <w:bodyDiv w:val="1"/>
      <w:marLeft w:val="0"/>
      <w:marRight w:val="0"/>
      <w:marTop w:val="0"/>
      <w:marBottom w:val="0"/>
      <w:divBdr>
        <w:top w:val="none" w:sz="0" w:space="0" w:color="auto"/>
        <w:left w:val="none" w:sz="0" w:space="0" w:color="auto"/>
        <w:bottom w:val="none" w:sz="0" w:space="0" w:color="auto"/>
        <w:right w:val="none" w:sz="0" w:space="0" w:color="auto"/>
      </w:divBdr>
    </w:div>
    <w:div w:id="182741837">
      <w:bodyDiv w:val="1"/>
      <w:marLeft w:val="0"/>
      <w:marRight w:val="0"/>
      <w:marTop w:val="0"/>
      <w:marBottom w:val="0"/>
      <w:divBdr>
        <w:top w:val="none" w:sz="0" w:space="0" w:color="auto"/>
        <w:left w:val="none" w:sz="0" w:space="0" w:color="auto"/>
        <w:bottom w:val="none" w:sz="0" w:space="0" w:color="auto"/>
        <w:right w:val="none" w:sz="0" w:space="0" w:color="auto"/>
      </w:divBdr>
    </w:div>
    <w:div w:id="236475609">
      <w:bodyDiv w:val="1"/>
      <w:marLeft w:val="0"/>
      <w:marRight w:val="0"/>
      <w:marTop w:val="0"/>
      <w:marBottom w:val="0"/>
      <w:divBdr>
        <w:top w:val="none" w:sz="0" w:space="0" w:color="auto"/>
        <w:left w:val="none" w:sz="0" w:space="0" w:color="auto"/>
        <w:bottom w:val="none" w:sz="0" w:space="0" w:color="auto"/>
        <w:right w:val="none" w:sz="0" w:space="0" w:color="auto"/>
      </w:divBdr>
    </w:div>
    <w:div w:id="575362170">
      <w:bodyDiv w:val="1"/>
      <w:marLeft w:val="0"/>
      <w:marRight w:val="0"/>
      <w:marTop w:val="0"/>
      <w:marBottom w:val="0"/>
      <w:divBdr>
        <w:top w:val="none" w:sz="0" w:space="0" w:color="auto"/>
        <w:left w:val="none" w:sz="0" w:space="0" w:color="auto"/>
        <w:bottom w:val="none" w:sz="0" w:space="0" w:color="auto"/>
        <w:right w:val="none" w:sz="0" w:space="0" w:color="auto"/>
      </w:divBdr>
    </w:div>
    <w:div w:id="1031418141">
      <w:bodyDiv w:val="1"/>
      <w:marLeft w:val="0"/>
      <w:marRight w:val="0"/>
      <w:marTop w:val="0"/>
      <w:marBottom w:val="0"/>
      <w:divBdr>
        <w:top w:val="none" w:sz="0" w:space="0" w:color="auto"/>
        <w:left w:val="none" w:sz="0" w:space="0" w:color="auto"/>
        <w:bottom w:val="none" w:sz="0" w:space="0" w:color="auto"/>
        <w:right w:val="none" w:sz="0" w:space="0" w:color="auto"/>
      </w:divBdr>
    </w:div>
    <w:div w:id="1141075544">
      <w:bodyDiv w:val="1"/>
      <w:marLeft w:val="0"/>
      <w:marRight w:val="0"/>
      <w:marTop w:val="0"/>
      <w:marBottom w:val="0"/>
      <w:divBdr>
        <w:top w:val="none" w:sz="0" w:space="0" w:color="auto"/>
        <w:left w:val="none" w:sz="0" w:space="0" w:color="auto"/>
        <w:bottom w:val="none" w:sz="0" w:space="0" w:color="auto"/>
        <w:right w:val="none" w:sz="0" w:space="0" w:color="auto"/>
      </w:divBdr>
    </w:div>
    <w:div w:id="1199974109">
      <w:bodyDiv w:val="1"/>
      <w:marLeft w:val="0"/>
      <w:marRight w:val="0"/>
      <w:marTop w:val="0"/>
      <w:marBottom w:val="0"/>
      <w:divBdr>
        <w:top w:val="none" w:sz="0" w:space="0" w:color="auto"/>
        <w:left w:val="none" w:sz="0" w:space="0" w:color="auto"/>
        <w:bottom w:val="none" w:sz="0" w:space="0" w:color="auto"/>
        <w:right w:val="none" w:sz="0" w:space="0" w:color="auto"/>
      </w:divBdr>
    </w:div>
    <w:div w:id="1406031290">
      <w:bodyDiv w:val="1"/>
      <w:marLeft w:val="0"/>
      <w:marRight w:val="0"/>
      <w:marTop w:val="0"/>
      <w:marBottom w:val="0"/>
      <w:divBdr>
        <w:top w:val="none" w:sz="0" w:space="0" w:color="auto"/>
        <w:left w:val="none" w:sz="0" w:space="0" w:color="auto"/>
        <w:bottom w:val="none" w:sz="0" w:space="0" w:color="auto"/>
        <w:right w:val="none" w:sz="0" w:space="0" w:color="auto"/>
      </w:divBdr>
    </w:div>
    <w:div w:id="1471630691">
      <w:bodyDiv w:val="1"/>
      <w:marLeft w:val="0"/>
      <w:marRight w:val="0"/>
      <w:marTop w:val="0"/>
      <w:marBottom w:val="0"/>
      <w:divBdr>
        <w:top w:val="none" w:sz="0" w:space="0" w:color="auto"/>
        <w:left w:val="none" w:sz="0" w:space="0" w:color="auto"/>
        <w:bottom w:val="none" w:sz="0" w:space="0" w:color="auto"/>
        <w:right w:val="none" w:sz="0" w:space="0" w:color="auto"/>
      </w:divBdr>
    </w:div>
    <w:div w:id="1704673715">
      <w:bodyDiv w:val="1"/>
      <w:marLeft w:val="0"/>
      <w:marRight w:val="0"/>
      <w:marTop w:val="0"/>
      <w:marBottom w:val="0"/>
      <w:divBdr>
        <w:top w:val="none" w:sz="0" w:space="0" w:color="auto"/>
        <w:left w:val="none" w:sz="0" w:space="0" w:color="auto"/>
        <w:bottom w:val="none" w:sz="0" w:space="0" w:color="auto"/>
        <w:right w:val="none" w:sz="0" w:space="0" w:color="auto"/>
      </w:divBdr>
    </w:div>
    <w:div w:id="1704935042">
      <w:bodyDiv w:val="1"/>
      <w:marLeft w:val="0"/>
      <w:marRight w:val="0"/>
      <w:marTop w:val="0"/>
      <w:marBottom w:val="0"/>
      <w:divBdr>
        <w:top w:val="none" w:sz="0" w:space="0" w:color="auto"/>
        <w:left w:val="none" w:sz="0" w:space="0" w:color="auto"/>
        <w:bottom w:val="none" w:sz="0" w:space="0" w:color="auto"/>
        <w:right w:val="none" w:sz="0" w:space="0" w:color="auto"/>
      </w:divBdr>
    </w:div>
    <w:div w:id="1770390033">
      <w:bodyDiv w:val="1"/>
      <w:marLeft w:val="0"/>
      <w:marRight w:val="0"/>
      <w:marTop w:val="0"/>
      <w:marBottom w:val="0"/>
      <w:divBdr>
        <w:top w:val="none" w:sz="0" w:space="0" w:color="auto"/>
        <w:left w:val="none" w:sz="0" w:space="0" w:color="auto"/>
        <w:bottom w:val="none" w:sz="0" w:space="0" w:color="auto"/>
        <w:right w:val="none" w:sz="0" w:space="0" w:color="auto"/>
      </w:divBdr>
    </w:div>
    <w:div w:id="1892575951">
      <w:bodyDiv w:val="1"/>
      <w:marLeft w:val="0"/>
      <w:marRight w:val="0"/>
      <w:marTop w:val="0"/>
      <w:marBottom w:val="0"/>
      <w:divBdr>
        <w:top w:val="none" w:sz="0" w:space="0" w:color="auto"/>
        <w:left w:val="none" w:sz="0" w:space="0" w:color="auto"/>
        <w:bottom w:val="none" w:sz="0" w:space="0" w:color="auto"/>
        <w:right w:val="none" w:sz="0" w:space="0" w:color="auto"/>
      </w:divBdr>
    </w:div>
    <w:div w:id="1919705835">
      <w:bodyDiv w:val="1"/>
      <w:marLeft w:val="0"/>
      <w:marRight w:val="0"/>
      <w:marTop w:val="0"/>
      <w:marBottom w:val="0"/>
      <w:divBdr>
        <w:top w:val="none" w:sz="0" w:space="0" w:color="auto"/>
        <w:left w:val="none" w:sz="0" w:space="0" w:color="auto"/>
        <w:bottom w:val="none" w:sz="0" w:space="0" w:color="auto"/>
        <w:right w:val="none" w:sz="0" w:space="0" w:color="auto"/>
      </w:divBdr>
    </w:div>
    <w:div w:id="1938252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licdomainvectors.org/en/free-clipart/Boy-writing-on-the-whiteboard-vector-graphics/11722.html" TargetMode="External"/><Relationship Id="rId13" Type="http://schemas.openxmlformats.org/officeDocument/2006/relationships/hyperlink" Target="https://openclipart.org/artist/Scout" TargetMode="External"/><Relationship Id="rId18" Type="http://schemas.openxmlformats.org/officeDocument/2006/relationships/hyperlink" Target="https://www.worldhistory.org/video/2639/hypatia-of-alexandria-the-female-mathematician-ast/" TargetMode="External"/><Relationship Id="rId26" Type="http://schemas.openxmlformats.org/officeDocument/2006/relationships/hyperlink" Target="https://www.classtools.net/random-group-generator/" TargetMode="External"/><Relationship Id="rId3" Type="http://schemas.openxmlformats.org/officeDocument/2006/relationships/styles" Target="styles.xml"/><Relationship Id="rId21" Type="http://schemas.openxmlformats.org/officeDocument/2006/relationships/hyperlink" Target="https://en.wikipedia.org/wiki/Karen_Uhlenbeck" TargetMode="External"/><Relationship Id="rId7" Type="http://schemas.openxmlformats.org/officeDocument/2006/relationships/hyperlink" Target="https://commons.wikimedia.org/w/index.php?curid=112410878" TargetMode="External"/><Relationship Id="rId12" Type="http://schemas.openxmlformats.org/officeDocument/2006/relationships/hyperlink" Target="https://openclipart.org/image/400px/191351" TargetMode="External"/><Relationship Id="rId17" Type="http://schemas.openxmlformats.org/officeDocument/2006/relationships/hyperlink" Target="https://www.worldhistory.org/video/2639/hypatia-of-alexandria-the-female-mathematician-ast/" TargetMode="External"/><Relationship Id="rId25" Type="http://schemas.openxmlformats.org/officeDocument/2006/relationships/hyperlink" Target="https://www.storyjumper.com/" TargetMode="External"/><Relationship Id="rId2" Type="http://schemas.openxmlformats.org/officeDocument/2006/relationships/numbering" Target="numbering.xml"/><Relationship Id="rId16" Type="http://schemas.openxmlformats.org/officeDocument/2006/relationships/hyperlink" Target="https://mathshistory.st-andrews.ac.uk/Biographies/Noether_Emmy/" TargetMode="External"/><Relationship Id="rId20" Type="http://schemas.openxmlformats.org/officeDocument/2006/relationships/hyperlink" Target="https://www.symmetrymagazine.org/article/crossing-fields-karen-uhlenbe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ommons.wikimedia.org/w/index.php?curid=99756086" TargetMode="External"/><Relationship Id="rId11" Type="http://schemas.openxmlformats.org/officeDocument/2006/relationships/hyperlink" Target="https://commons.wikimedia.org/w/index.php?curid=58102122" TargetMode="External"/><Relationship Id="rId24" Type="http://schemas.openxmlformats.org/officeDocument/2006/relationships/hyperlink" Target="https://www.mentimeter.com/" TargetMode="External"/><Relationship Id="rId5" Type="http://schemas.openxmlformats.org/officeDocument/2006/relationships/webSettings" Target="webSettings.xml"/><Relationship Id="rId15" Type="http://schemas.openxmlformats.org/officeDocument/2006/relationships/hyperlink" Target="https://theconversation.com/emmy-noether-faced-sexism-and-nazism-100-years-later-her-contributions-to-ring-theory-still-influence-modern-math-163245" TargetMode="External"/><Relationship Id="rId23" Type="http://schemas.openxmlformats.org/officeDocument/2006/relationships/hyperlink" Target="https://www.tovima.gr/2019/03/25/science/karen-oulinmpek-poia-einai-i-proti-gynaika-mathimatikos-pou-kerdizei-to-vraveio-abel/" TargetMode="External"/><Relationship Id="rId28" Type="http://schemas.openxmlformats.org/officeDocument/2006/relationships/fontTable" Target="fontTable.xml"/><Relationship Id="rId10" Type="http://schemas.openxmlformats.org/officeDocument/2006/relationships/hyperlink" Target="https://commons.wikimedia.org/w/index.php?curid=66182673" TargetMode="External"/><Relationship Id="rId19" Type="http://schemas.openxmlformats.org/officeDocument/2006/relationships/hyperlink" Target="https://open.spotify.com/episode/3RtNfprdYwHmaxYnCzli8y?si=7FBYa7HrQWOw3WZaM9NrrA" TargetMode="External"/><Relationship Id="rId4" Type="http://schemas.openxmlformats.org/officeDocument/2006/relationships/settings" Target="settings.xml"/><Relationship Id="rId9" Type="http://schemas.openxmlformats.org/officeDocument/2006/relationships/hyperlink" Target="https://openclipart.org/" TargetMode="External"/><Relationship Id="rId14" Type="http://schemas.openxmlformats.org/officeDocument/2006/relationships/hyperlink" Target="https://openclipart.org/" TargetMode="External"/><Relationship Id="rId22" Type="http://schemas.openxmlformats.org/officeDocument/2006/relationships/hyperlink" Target="https://www.youtube.com/watch?v=BqFQtmuxrHI&amp;ab_channel=wikipediatts" TargetMode="External"/><Relationship Id="rId27" Type="http://schemas.openxmlformats.org/officeDocument/2006/relationships/hyperlink" Target="https://docs.google.com/forms/create?hl=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Hvaes/+m0mjb4bj39waNtORwBQ==">AMUW2mVKMRnMfgDJrfSVsP6sGVkNBq64oh/6dvvI3G+zbTIsHJclOky3c7xBdd5iVwN32PTMj5vnjgmabTr+xIgecND6+mjoMkRprQD7jtQFZr47NNa7LrcG3TvKQH4aUjDxJ9arWMXK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1397</Words>
  <Characters>7548</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HDIKA SA</Company>
  <LinksUpToDate>false</LinksUpToDate>
  <CharactersWithSpaces>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ibobolou</cp:lastModifiedBy>
  <cp:revision>4</cp:revision>
  <dcterms:created xsi:type="dcterms:W3CDTF">2022-04-22T07:24:00Z</dcterms:created>
  <dcterms:modified xsi:type="dcterms:W3CDTF">2022-07-20T17:29:00Z</dcterms:modified>
</cp:coreProperties>
</file>