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AD05" w14:textId="77777777" w:rsidR="00FD38EB" w:rsidRDefault="00FD38EB" w:rsidP="00FD38EB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>WORKSHEET 1B: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b/>
          <w:bCs/>
          <w:sz w:val="24"/>
          <w:szCs w:val="24"/>
        </w:rPr>
        <w:t>The cartographers’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>
        <w:rPr>
          <w:b/>
          <w:bCs/>
          <w:i/>
          <w:iCs/>
          <w:sz w:val="24"/>
          <w:szCs w:val="24"/>
        </w:rPr>
        <w:t>Byron’s travels</w:t>
      </w:r>
      <w:r>
        <w:rPr>
          <w:b/>
          <w:bCs/>
          <w:sz w:val="24"/>
          <w:szCs w:val="24"/>
        </w:rPr>
        <w:t>)</w:t>
      </w:r>
    </w:p>
    <w:p w14:paraId="76866803" w14:textId="77777777" w:rsidR="00FD38EB" w:rsidRDefault="00FD38EB" w:rsidP="00FD38EB">
      <w:pPr>
        <w:jc w:val="both"/>
        <w:rPr>
          <w:b/>
          <w:bCs/>
        </w:rPr>
      </w:pPr>
    </w:p>
    <w:p w14:paraId="1D513B12" w14:textId="77777777" w:rsidR="00FD38EB" w:rsidRDefault="00FD38EB" w:rsidP="00FD38EB">
      <w:pPr>
        <w:widowControl w:val="0"/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Study from the online resources given below the relevant material about Lord Byron’s travels. </w:t>
      </w:r>
    </w:p>
    <w:p w14:paraId="5053DE4E" w14:textId="77777777" w:rsidR="00FD38EB" w:rsidRDefault="00FD38EB" w:rsidP="00FD38E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Identify the main routes of his travels</w:t>
      </w:r>
    </w:p>
    <w:p w14:paraId="3C843C17" w14:textId="77777777" w:rsidR="00FD38EB" w:rsidRDefault="00FD38EB" w:rsidP="00FD38E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Write them down keeping notes about years, destinations, and sojourn</w:t>
      </w:r>
    </w:p>
    <w:p w14:paraId="38020B75" w14:textId="77777777" w:rsidR="00FD38EB" w:rsidRDefault="00FD38EB" w:rsidP="00FD38E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Find the places that Lord Byron visited on a world map</w:t>
      </w:r>
    </w:p>
    <w:p w14:paraId="417E5DD2" w14:textId="77777777" w:rsidR="00FD38EB" w:rsidRDefault="00FD38EB" w:rsidP="00FD38E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Discuss with your group</w:t>
      </w:r>
    </w:p>
    <w:p w14:paraId="27E224B8" w14:textId="77777777" w:rsidR="00FD38EB" w:rsidRDefault="00FD38EB" w:rsidP="00FD38E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Put Byron’s travels to the East on a map</w:t>
      </w:r>
    </w:p>
    <w:p w14:paraId="29A7821C" w14:textId="77777777" w:rsidR="00FD38EB" w:rsidRDefault="00FD38EB" w:rsidP="00FD38EB">
      <w:pPr>
        <w:pStyle w:val="a3"/>
        <w:widowControl w:val="0"/>
        <w:numPr>
          <w:ilvl w:val="0"/>
          <w:numId w:val="1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Use the electronic tool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-"/>
            <w:color w:val="auto"/>
            <w:sz w:val="24"/>
            <w:szCs w:val="24"/>
          </w:rPr>
          <w:t>https://www.canva.com/create/maps/</w:t>
        </w:r>
      </w:hyperlink>
      <w:r>
        <w:rPr>
          <w:sz w:val="24"/>
          <w:szCs w:val="24"/>
        </w:rPr>
        <w:t xml:space="preserve"> </w:t>
      </w:r>
    </w:p>
    <w:p w14:paraId="1A3728CB" w14:textId="77777777" w:rsidR="00FD38EB" w:rsidRDefault="00FD38EB" w:rsidP="00FD38EB">
      <w:pPr>
        <w:pStyle w:val="a3"/>
        <w:widowControl w:val="0"/>
        <w:spacing w:line="360" w:lineRule="auto"/>
        <w:ind w:right="532"/>
        <w:jc w:val="both"/>
        <w:rPr>
          <w:b/>
          <w:bCs/>
          <w:sz w:val="24"/>
          <w:szCs w:val="24"/>
          <w:u w:val="single"/>
        </w:rPr>
      </w:pPr>
    </w:p>
    <w:p w14:paraId="5124A533" w14:textId="77777777" w:rsidR="00FD38EB" w:rsidRDefault="00FD38EB" w:rsidP="00FD38EB">
      <w:pPr>
        <w:pStyle w:val="a3"/>
        <w:widowControl w:val="0"/>
        <w:spacing w:line="360" w:lineRule="auto"/>
        <w:ind w:right="532"/>
        <w:jc w:val="both"/>
        <w:rPr>
          <w:b/>
          <w:bCs/>
          <w:sz w:val="24"/>
          <w:szCs w:val="24"/>
          <w:u w:val="single"/>
        </w:rPr>
      </w:pPr>
    </w:p>
    <w:p w14:paraId="05E26AE0" w14:textId="77777777" w:rsidR="00FD38EB" w:rsidRDefault="00FD38EB" w:rsidP="00FD38EB">
      <w:pPr>
        <w:widowControl w:val="0"/>
        <w:spacing w:line="360" w:lineRule="auto"/>
        <w:ind w:right="53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Online resources</w:t>
      </w:r>
    </w:p>
    <w:p w14:paraId="5A2AC294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  <w:u w:val="single"/>
        </w:rPr>
      </w:pPr>
      <w:hyperlink r:id="rId6" w:history="1">
        <w:r>
          <w:rPr>
            <w:rStyle w:val="-"/>
            <w:color w:val="auto"/>
            <w:sz w:val="20"/>
            <w:szCs w:val="20"/>
          </w:rPr>
          <w:t>https://phmus.org/en/lord-byron/</w:t>
        </w:r>
      </w:hyperlink>
      <w:r>
        <w:rPr>
          <w:sz w:val="20"/>
          <w:szCs w:val="20"/>
          <w:u w:val="single"/>
        </w:rPr>
        <w:t xml:space="preserve"> </w:t>
      </w:r>
    </w:p>
    <w:p w14:paraId="3577923D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7" w:history="1">
        <w:r>
          <w:rPr>
            <w:rStyle w:val="-"/>
            <w:color w:val="auto"/>
            <w:sz w:val="20"/>
            <w:szCs w:val="20"/>
          </w:rPr>
          <w:t>https://wiki.kidzsearch.com/wiki/Lord_Byron</w:t>
        </w:r>
      </w:hyperlink>
      <w:r>
        <w:rPr>
          <w:sz w:val="20"/>
          <w:szCs w:val="20"/>
        </w:rPr>
        <w:t xml:space="preserve"> </w:t>
      </w:r>
    </w:p>
    <w:p w14:paraId="47320C45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8" w:history="1">
        <w:r>
          <w:rPr>
            <w:rStyle w:val="-"/>
            <w:color w:val="auto"/>
            <w:sz w:val="20"/>
            <w:szCs w:val="20"/>
          </w:rPr>
          <w:t>https://www.lordbyron.org/</w:t>
        </w:r>
      </w:hyperlink>
      <w:r>
        <w:rPr>
          <w:sz w:val="20"/>
          <w:szCs w:val="20"/>
        </w:rPr>
        <w:t xml:space="preserve"> </w:t>
      </w:r>
    </w:p>
    <w:p w14:paraId="660D924C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9" w:history="1">
        <w:r>
          <w:rPr>
            <w:rStyle w:val="-"/>
            <w:color w:val="auto"/>
            <w:sz w:val="20"/>
            <w:szCs w:val="20"/>
          </w:rPr>
          <w:t>https://www.messolonghibyronsociety.gr/timeline-gr/</w:t>
        </w:r>
      </w:hyperlink>
      <w:r>
        <w:rPr>
          <w:sz w:val="20"/>
          <w:szCs w:val="20"/>
        </w:rPr>
        <w:t xml:space="preserve"> </w:t>
      </w:r>
    </w:p>
    <w:p w14:paraId="31B268A5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10" w:history="1">
        <w:r>
          <w:rPr>
            <w:rStyle w:val="-"/>
            <w:color w:val="auto"/>
            <w:sz w:val="20"/>
            <w:szCs w:val="20"/>
          </w:rPr>
          <w:t>https://en.wikipedia.org/wiki/Timeline_of_Lord_Byron</w:t>
        </w:r>
      </w:hyperlink>
      <w:r>
        <w:rPr>
          <w:sz w:val="20"/>
          <w:szCs w:val="20"/>
        </w:rPr>
        <w:t xml:space="preserve"> </w:t>
      </w:r>
    </w:p>
    <w:p w14:paraId="24653F29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11" w:history="1">
        <w:r>
          <w:rPr>
            <w:rStyle w:val="-"/>
            <w:color w:val="auto"/>
            <w:sz w:val="20"/>
            <w:szCs w:val="20"/>
          </w:rPr>
          <w:t>https://www.britannica.com/biography/Lord-Byron-poet</w:t>
        </w:r>
      </w:hyperlink>
      <w:r>
        <w:rPr>
          <w:sz w:val="20"/>
          <w:szCs w:val="20"/>
        </w:rPr>
        <w:t xml:space="preserve"> </w:t>
      </w:r>
    </w:p>
    <w:p w14:paraId="5B34CABB" w14:textId="77777777" w:rsidR="00FD38EB" w:rsidRDefault="00FD38EB" w:rsidP="00FD38EB">
      <w:pPr>
        <w:pStyle w:val="a3"/>
        <w:widowControl w:val="0"/>
        <w:numPr>
          <w:ilvl w:val="0"/>
          <w:numId w:val="2"/>
        </w:numPr>
        <w:spacing w:line="360" w:lineRule="auto"/>
        <w:ind w:right="532"/>
        <w:jc w:val="both"/>
        <w:rPr>
          <w:sz w:val="20"/>
          <w:szCs w:val="20"/>
        </w:rPr>
      </w:pPr>
      <w:hyperlink r:id="rId12" w:history="1">
        <w:r>
          <w:rPr>
            <w:rStyle w:val="-"/>
            <w:sz w:val="20"/>
            <w:szCs w:val="20"/>
          </w:rPr>
          <w:t>https://www.open.edu/openlearn/history-the-arts/travelling-culture-the-grand-tour/content-section-3</w:t>
        </w:r>
      </w:hyperlink>
      <w:r>
        <w:rPr>
          <w:sz w:val="20"/>
          <w:szCs w:val="20"/>
        </w:rPr>
        <w:t xml:space="preserve"> </w:t>
      </w:r>
    </w:p>
    <w:p w14:paraId="135242AD" w14:textId="77777777" w:rsidR="00FD38EB" w:rsidRDefault="00FD38EB" w:rsidP="00FD38EB">
      <w:pPr>
        <w:pStyle w:val="a3"/>
        <w:widowControl w:val="0"/>
        <w:spacing w:line="360" w:lineRule="auto"/>
        <w:ind w:left="1080" w:right="532"/>
        <w:jc w:val="center"/>
        <w:rPr>
          <w:noProof/>
        </w:rPr>
      </w:pPr>
      <w:r>
        <w:rPr>
          <w:noProof/>
        </w:rPr>
        <w:drawing>
          <wp:inline distT="0" distB="0" distL="0" distR="0" wp14:anchorId="7A3CC3C5" wp14:editId="082F6431">
            <wp:extent cx="3154680" cy="2362200"/>
            <wp:effectExtent l="0" t="0" r="762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990C" w14:textId="77777777" w:rsidR="00FD38EB" w:rsidRDefault="00FD38EB" w:rsidP="00FD38EB">
      <w:pPr>
        <w:pStyle w:val="a3"/>
        <w:widowControl w:val="0"/>
        <w:spacing w:line="360" w:lineRule="auto"/>
        <w:ind w:left="1080" w:right="532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Lord Byron’s graffito, Temple of Poseidon, Sounion</w:t>
      </w:r>
    </w:p>
    <w:p w14:paraId="58005606" w14:textId="77777777" w:rsidR="00FD38EB" w:rsidRDefault="00FD38EB" w:rsidP="00FD38EB">
      <w:pPr>
        <w:pStyle w:val="a3"/>
        <w:widowControl w:val="0"/>
        <w:spacing w:line="360" w:lineRule="auto"/>
        <w:ind w:left="1080" w:right="532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Lord Byron was here, by Adam Sofen, is licensed under CC-BY-2.0 via Wikimedia Commons </w:t>
      </w:r>
      <w:hyperlink r:id="rId14" w:history="1">
        <w:r>
          <w:rPr>
            <w:rStyle w:val="-"/>
            <w:noProof/>
            <w:sz w:val="20"/>
            <w:szCs w:val="20"/>
          </w:rPr>
          <w:t>https://commons.wikimedia.org/wiki/File:Lord_Byron_was_here.jpg</w:t>
        </w:r>
      </w:hyperlink>
      <w:r>
        <w:rPr>
          <w:noProof/>
          <w:sz w:val="20"/>
          <w:szCs w:val="20"/>
        </w:rPr>
        <w:t xml:space="preserve"> </w:t>
      </w:r>
    </w:p>
    <w:p w14:paraId="1BD49E74" w14:textId="77777777" w:rsidR="00362AD4" w:rsidRDefault="00362AD4"/>
    <w:sectPr w:rsidR="00362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4C6"/>
    <w:multiLevelType w:val="hybridMultilevel"/>
    <w:tmpl w:val="A762E0B2"/>
    <w:lvl w:ilvl="0" w:tplc="E24C26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AD7D86"/>
    <w:multiLevelType w:val="hybridMultilevel"/>
    <w:tmpl w:val="ED269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322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73890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9D"/>
    <w:rsid w:val="00362AD4"/>
    <w:rsid w:val="00CE229D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C535"/>
  <w15:chartTrackingRefBased/>
  <w15:docId w15:val="{35A3BCA9-1899-4A80-9643-F3CA5E5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EB"/>
    <w:pPr>
      <w:spacing w:after="0" w:line="276" w:lineRule="auto"/>
    </w:pPr>
    <w:rPr>
      <w:rFonts w:ascii="Arial" w:eastAsia="Arial" w:hAnsi="Arial" w:cs="Arial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D38E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FD3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rdbyron.org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iki.kidzsearch.com/wiki/Lord_Byron" TargetMode="External"/><Relationship Id="rId12" Type="http://schemas.openxmlformats.org/officeDocument/2006/relationships/hyperlink" Target="https://www.open.edu/openlearn/history-the-arts/travelling-culture-the-grand-tour/content-section-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hmus.org/en/lord-byron/" TargetMode="External"/><Relationship Id="rId11" Type="http://schemas.openxmlformats.org/officeDocument/2006/relationships/hyperlink" Target="https://www.britannica.com/biography/Lord-Byron-poet" TargetMode="External"/><Relationship Id="rId5" Type="http://schemas.openxmlformats.org/officeDocument/2006/relationships/hyperlink" Target="https://www.canva.com/create/map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Timeline_of_Lord_Byr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ssolonghibyronsociety.gr/timeline-gr/" TargetMode="External"/><Relationship Id="rId14" Type="http://schemas.openxmlformats.org/officeDocument/2006/relationships/hyperlink" Target="https://commons.wikimedia.org/wiki/File:Lord_Byron_was_here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2</cp:revision>
  <dcterms:created xsi:type="dcterms:W3CDTF">2023-01-16T17:10:00Z</dcterms:created>
  <dcterms:modified xsi:type="dcterms:W3CDTF">2023-01-16T17:11:00Z</dcterms:modified>
</cp:coreProperties>
</file>