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5932522"/>
    <w:p w14:paraId="1EA6CCDC" w14:textId="56BD25F5" w:rsidR="00722327" w:rsidRDefault="00722327"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noProof/>
          <w:sz w:val="24"/>
          <w:szCs w:val="24"/>
          <w:lang w:val="it-IT"/>
        </w:rPr>
        <mc:AlternateContent>
          <mc:Choice Requires="wps">
            <w:drawing>
              <wp:anchor distT="0" distB="0" distL="114300" distR="114300" simplePos="0" relativeHeight="251659264" behindDoc="0" locked="0" layoutInCell="1" allowOverlap="1" wp14:anchorId="3166182C" wp14:editId="75CECF0D">
                <wp:simplePos x="0" y="0"/>
                <wp:positionH relativeFrom="margin">
                  <wp:align>center</wp:align>
                </wp:positionH>
                <wp:positionV relativeFrom="paragraph">
                  <wp:posOffset>-4445</wp:posOffset>
                </wp:positionV>
                <wp:extent cx="2882900" cy="210185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2882900" cy="2101850"/>
                        </a:xfrm>
                        <a:prstGeom prst="rect">
                          <a:avLst/>
                        </a:prstGeom>
                        <a:solidFill>
                          <a:schemeClr val="lt1"/>
                        </a:solidFill>
                        <a:ln w="6350">
                          <a:noFill/>
                        </a:ln>
                      </wps:spPr>
                      <wps:txbx>
                        <w:txbxContent>
                          <w:p w14:paraId="1D946C01" w14:textId="46BD35B7" w:rsidR="00722327" w:rsidRDefault="00BF0A41" w:rsidP="00722327">
                            <w:r>
                              <w:rPr>
                                <w:noProof/>
                                <w:lang w:val="it-IT"/>
                              </w:rPr>
                              <w:drawing>
                                <wp:inline distT="0" distB="0" distL="0" distR="0" wp14:anchorId="63C28931" wp14:editId="3F8BCEDE">
                                  <wp:extent cx="2693670" cy="1795780"/>
                                  <wp:effectExtent l="0" t="0" r="0" b="0"/>
                                  <wp:docPr id="5" name="Immagine 5" descr="Pianoforte, Spartiti Musicali, Musica, Tast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anoforte, Spartiti Musicali, Musica, Tastie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3670" cy="17957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66182C" id="_x0000_t202" coordsize="21600,21600" o:spt="202" path="m,l,21600r21600,l21600,xe">
                <v:stroke joinstyle="miter"/>
                <v:path gradientshapeok="t" o:connecttype="rect"/>
              </v:shapetype>
              <v:shape id="Casella di testo 1" o:spid="_x0000_s1026" type="#_x0000_t202" style="position:absolute;left:0;text-align:left;margin-left:0;margin-top:-.35pt;width:227pt;height:165.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" fillcolor="white [3201]" stroked="f" strokeweight=".5pt">
                <v:textbox>
                  <w:txbxContent>
                    <w:p w14:paraId="1D946C01" w14:textId="46BD35B7" w:rsidR="00722327" w:rsidRDefault="00BF0A41" w:rsidP="00722327">
                      <w:r>
                        <w:rPr>
                          <w:noProof/>
                          <w:lang w:val="it-IT"/>
                        </w:rPr>
                        <w:drawing>
                          <wp:inline distT="0" distB="0" distL="0" distR="0" wp14:anchorId="63C28931" wp14:editId="3F8BCEDE">
                            <wp:extent cx="2693670" cy="1795780"/>
                            <wp:effectExtent l="0" t="0" r="0" b="0"/>
                            <wp:docPr id="5" name="Immagine 5" descr="Pianoforte, Spartiti Musicali, Musica, Tast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anoforte, Spartiti Musicali, Musica, Tastie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3670" cy="1795780"/>
                                    </a:xfrm>
                                    <a:prstGeom prst="rect">
                                      <a:avLst/>
                                    </a:prstGeom>
                                    <a:noFill/>
                                    <a:ln>
                                      <a:noFill/>
                                    </a:ln>
                                  </pic:spPr>
                                </pic:pic>
                              </a:graphicData>
                            </a:graphic>
                          </wp:inline>
                        </w:drawing>
                      </w:r>
                    </w:p>
                  </w:txbxContent>
                </v:textbox>
                <w10:wrap anchorx="margin"/>
              </v:shape>
            </w:pict>
          </mc:Fallback>
        </mc:AlternateContent>
      </w:r>
    </w:p>
    <w:p w14:paraId="2F283D61" w14:textId="77777777" w:rsidR="00722327" w:rsidRDefault="00722327" w:rsidP="00816195">
      <w:pPr>
        <w:widowControl w:val="0"/>
        <w:spacing w:line="360" w:lineRule="auto"/>
        <w:ind w:right="1723"/>
        <w:jc w:val="both"/>
        <w:rPr>
          <w:rFonts w:ascii="Times New Roman" w:hAnsi="Times New Roman" w:cs="Times New Roman"/>
          <w:sz w:val="24"/>
          <w:szCs w:val="24"/>
        </w:rPr>
      </w:pPr>
    </w:p>
    <w:p w14:paraId="74645495" w14:textId="77777777" w:rsidR="00722327" w:rsidRDefault="00722327" w:rsidP="00816195">
      <w:pPr>
        <w:widowControl w:val="0"/>
        <w:spacing w:line="360" w:lineRule="auto"/>
        <w:ind w:right="1723"/>
        <w:jc w:val="both"/>
        <w:rPr>
          <w:rFonts w:ascii="Times New Roman" w:hAnsi="Times New Roman" w:cs="Times New Roman"/>
          <w:sz w:val="24"/>
          <w:szCs w:val="24"/>
        </w:rPr>
      </w:pPr>
    </w:p>
    <w:p w14:paraId="56760385" w14:textId="77777777" w:rsidR="00722327" w:rsidRDefault="00722327" w:rsidP="00816195">
      <w:pPr>
        <w:widowControl w:val="0"/>
        <w:spacing w:line="360" w:lineRule="auto"/>
        <w:ind w:right="1723"/>
        <w:jc w:val="both"/>
        <w:rPr>
          <w:rFonts w:ascii="Times New Roman" w:hAnsi="Times New Roman" w:cs="Times New Roman"/>
          <w:sz w:val="24"/>
          <w:szCs w:val="24"/>
        </w:rPr>
      </w:pPr>
    </w:p>
    <w:p w14:paraId="16F1CC05" w14:textId="77777777" w:rsidR="00722327" w:rsidRDefault="00722327" w:rsidP="00816195">
      <w:pPr>
        <w:widowControl w:val="0"/>
        <w:spacing w:line="360" w:lineRule="auto"/>
        <w:ind w:right="1723"/>
        <w:jc w:val="both"/>
        <w:rPr>
          <w:rFonts w:ascii="Times New Roman" w:hAnsi="Times New Roman" w:cs="Times New Roman"/>
          <w:sz w:val="24"/>
          <w:szCs w:val="24"/>
        </w:rPr>
      </w:pPr>
    </w:p>
    <w:p w14:paraId="2C08C4D2" w14:textId="77777777" w:rsidR="00722327" w:rsidRDefault="00722327" w:rsidP="00816195">
      <w:pPr>
        <w:widowControl w:val="0"/>
        <w:spacing w:line="360" w:lineRule="auto"/>
        <w:ind w:right="1723"/>
        <w:jc w:val="both"/>
        <w:rPr>
          <w:rFonts w:ascii="Times New Roman" w:hAnsi="Times New Roman" w:cs="Times New Roman"/>
          <w:sz w:val="24"/>
          <w:szCs w:val="24"/>
        </w:rPr>
      </w:pPr>
    </w:p>
    <w:p w14:paraId="54E21DB0" w14:textId="77777777" w:rsidR="00722327" w:rsidRDefault="00722327" w:rsidP="00816195">
      <w:pPr>
        <w:widowControl w:val="0"/>
        <w:spacing w:line="360" w:lineRule="auto"/>
        <w:ind w:right="1723"/>
        <w:jc w:val="both"/>
        <w:rPr>
          <w:rFonts w:ascii="Times New Roman" w:hAnsi="Times New Roman" w:cs="Times New Roman"/>
          <w:sz w:val="24"/>
          <w:szCs w:val="24"/>
        </w:rPr>
      </w:pPr>
    </w:p>
    <w:p w14:paraId="2A3898AA" w14:textId="77777777" w:rsidR="00722327" w:rsidRDefault="00722327" w:rsidP="00816195">
      <w:pPr>
        <w:widowControl w:val="0"/>
        <w:spacing w:line="360" w:lineRule="auto"/>
        <w:ind w:right="1723"/>
        <w:jc w:val="both"/>
        <w:rPr>
          <w:rFonts w:ascii="Times New Roman" w:hAnsi="Times New Roman" w:cs="Times New Roman"/>
          <w:sz w:val="24"/>
          <w:szCs w:val="24"/>
        </w:rPr>
      </w:pPr>
    </w:p>
    <w:p w14:paraId="74F13774" w14:textId="103A138B" w:rsidR="00816195" w:rsidRDefault="00816195" w:rsidP="00816195">
      <w:pPr>
        <w:widowControl w:val="0"/>
        <w:spacing w:line="360" w:lineRule="auto"/>
        <w:ind w:right="1723"/>
        <w:jc w:val="both"/>
        <w:rPr>
          <w:rFonts w:ascii="Times New Roman" w:hAnsi="Times New Roman" w:cs="Times New Roman"/>
          <w:b/>
          <w:sz w:val="24"/>
          <w:szCs w:val="24"/>
        </w:rPr>
      </w:pPr>
      <w:r w:rsidRPr="00F61B6F">
        <w:rPr>
          <w:rFonts w:ascii="Times New Roman" w:hAnsi="Times New Roman" w:cs="Times New Roman"/>
          <w:b/>
          <w:sz w:val="24"/>
          <w:szCs w:val="24"/>
        </w:rPr>
        <w:t>“</w:t>
      </w:r>
      <w:r w:rsidR="005D557E">
        <w:rPr>
          <w:rFonts w:ascii="Times New Roman" w:hAnsi="Times New Roman" w:cs="Times New Roman"/>
          <w:b/>
          <w:sz w:val="24"/>
          <w:szCs w:val="24"/>
        </w:rPr>
        <w:t>MEMORIZING TECHNIQUES</w:t>
      </w:r>
      <w:r w:rsidRPr="00F61B6F">
        <w:rPr>
          <w:rFonts w:ascii="Times New Roman" w:hAnsi="Times New Roman" w:cs="Times New Roman"/>
          <w:b/>
          <w:sz w:val="24"/>
          <w:szCs w:val="24"/>
        </w:rPr>
        <w:t>!”</w:t>
      </w:r>
    </w:p>
    <w:p w14:paraId="6B1E7BF6" w14:textId="77777777" w:rsidR="00790868" w:rsidRDefault="00790868" w:rsidP="00816195">
      <w:pPr>
        <w:widowControl w:val="0"/>
        <w:spacing w:line="360" w:lineRule="auto"/>
        <w:ind w:right="1723"/>
        <w:jc w:val="both"/>
        <w:rPr>
          <w:rFonts w:ascii="Times New Roman" w:hAnsi="Times New Roman" w:cs="Times New Roman"/>
          <w:b/>
          <w:sz w:val="24"/>
          <w:szCs w:val="24"/>
        </w:rPr>
      </w:pPr>
    </w:p>
    <w:p w14:paraId="1F110B84" w14:textId="05285425" w:rsidR="00552087" w:rsidRPr="00F61B6F" w:rsidRDefault="00DF26D3" w:rsidP="00816195">
      <w:pPr>
        <w:widowControl w:val="0"/>
        <w:spacing w:line="360" w:lineRule="auto"/>
        <w:ind w:right="1723"/>
        <w:jc w:val="both"/>
        <w:rPr>
          <w:rFonts w:ascii="Times New Roman" w:hAnsi="Times New Roman" w:cs="Times New Roman"/>
          <w:b/>
          <w:sz w:val="24"/>
          <w:szCs w:val="24"/>
        </w:rPr>
      </w:pPr>
      <w:r>
        <w:rPr>
          <w:rFonts w:ascii="Times New Roman" w:hAnsi="Times New Roman" w:cs="Times New Roman"/>
          <w:b/>
          <w:sz w:val="24"/>
          <w:szCs w:val="24"/>
        </w:rPr>
        <w:t>PIECES</w:t>
      </w:r>
      <w:r w:rsidR="002B3A82">
        <w:rPr>
          <w:rFonts w:ascii="Times New Roman" w:hAnsi="Times New Roman" w:cs="Times New Roman"/>
          <w:b/>
          <w:sz w:val="24"/>
          <w:szCs w:val="24"/>
        </w:rPr>
        <w:t>: Ragtime Minuet,</w:t>
      </w:r>
      <w:r w:rsidR="00790868">
        <w:rPr>
          <w:rFonts w:ascii="Times New Roman" w:hAnsi="Times New Roman" w:cs="Times New Roman"/>
          <w:b/>
          <w:sz w:val="24"/>
          <w:szCs w:val="24"/>
        </w:rPr>
        <w:t xml:space="preserve"> Impromptu</w:t>
      </w:r>
      <w:r>
        <w:rPr>
          <w:rFonts w:ascii="Times New Roman" w:hAnsi="Times New Roman" w:cs="Times New Roman"/>
          <w:b/>
          <w:sz w:val="24"/>
          <w:szCs w:val="24"/>
        </w:rPr>
        <w:t xml:space="preserve">, OR </w:t>
      </w:r>
      <w:proofErr w:type="spellStart"/>
      <w:r w:rsidR="004E6561">
        <w:rPr>
          <w:rFonts w:ascii="Times New Roman" w:hAnsi="Times New Roman" w:cs="Times New Roman"/>
          <w:b/>
          <w:sz w:val="24"/>
          <w:szCs w:val="24"/>
        </w:rPr>
        <w:t>Minuetto</w:t>
      </w:r>
      <w:proofErr w:type="spellEnd"/>
      <w:r w:rsidR="004E6561">
        <w:rPr>
          <w:rFonts w:ascii="Times New Roman" w:hAnsi="Times New Roman" w:cs="Times New Roman"/>
          <w:b/>
          <w:sz w:val="24"/>
          <w:szCs w:val="24"/>
        </w:rPr>
        <w:t xml:space="preserve"> in sol.</w:t>
      </w:r>
    </w:p>
    <w:p w14:paraId="032ADAFE" w14:textId="77777777" w:rsidR="00F61B6F" w:rsidRDefault="00F61B6F" w:rsidP="00816195">
      <w:pPr>
        <w:widowControl w:val="0"/>
        <w:spacing w:line="360" w:lineRule="auto"/>
        <w:ind w:right="1723"/>
        <w:jc w:val="both"/>
        <w:rPr>
          <w:rFonts w:ascii="Times New Roman" w:hAnsi="Times New Roman" w:cs="Times New Roman"/>
          <w:b/>
          <w:sz w:val="28"/>
          <w:szCs w:val="28"/>
        </w:rPr>
      </w:pPr>
    </w:p>
    <w:p w14:paraId="042BBAE1" w14:textId="77777777" w:rsidR="00DF26D3" w:rsidRDefault="00DF26D3"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Musical instrument:</w:t>
      </w:r>
      <w:r w:rsidR="003E1126">
        <w:rPr>
          <w:rFonts w:ascii="Times New Roman" w:hAnsi="Times New Roman" w:cs="Times New Roman"/>
          <w:sz w:val="24"/>
          <w:szCs w:val="24"/>
        </w:rPr>
        <w:t xml:space="preserve"> piano</w:t>
      </w:r>
    </w:p>
    <w:p w14:paraId="64984E34" w14:textId="6B1AE708" w:rsidR="00816195" w:rsidRPr="00816195" w:rsidRDefault="00DF26D3"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School grade: 8 (3</w:t>
      </w:r>
      <w:r w:rsidRPr="00DF26D3">
        <w:rPr>
          <w:rFonts w:ascii="Times New Roman" w:hAnsi="Times New Roman" w:cs="Times New Roman"/>
          <w:sz w:val="24"/>
          <w:szCs w:val="24"/>
          <w:vertAlign w:val="superscript"/>
        </w:rPr>
        <w:t>rd</w:t>
      </w:r>
      <w:r>
        <w:rPr>
          <w:rFonts w:ascii="Times New Roman" w:hAnsi="Times New Roman" w:cs="Times New Roman"/>
          <w:sz w:val="24"/>
          <w:szCs w:val="24"/>
        </w:rPr>
        <w:t xml:space="preserve"> year of lower secondary school)</w:t>
      </w:r>
      <w:r w:rsidR="003E1126">
        <w:rPr>
          <w:rFonts w:ascii="Times New Roman" w:hAnsi="Times New Roman" w:cs="Times New Roman"/>
          <w:sz w:val="24"/>
          <w:szCs w:val="24"/>
        </w:rPr>
        <w:t>.</w:t>
      </w:r>
    </w:p>
    <w:p w14:paraId="7531457A" w14:textId="77777777" w:rsidR="00722327" w:rsidRDefault="00722327" w:rsidP="00816195">
      <w:pPr>
        <w:widowControl w:val="0"/>
        <w:spacing w:line="360" w:lineRule="auto"/>
        <w:ind w:right="1723"/>
        <w:jc w:val="both"/>
        <w:rPr>
          <w:rFonts w:ascii="Times New Roman" w:hAnsi="Times New Roman" w:cs="Times New Roman"/>
          <w:sz w:val="24"/>
          <w:szCs w:val="24"/>
        </w:rPr>
      </w:pPr>
    </w:p>
    <w:p w14:paraId="2436A68F" w14:textId="021E1C3D" w:rsidR="00816195" w:rsidRPr="00816195" w:rsidRDefault="00816195" w:rsidP="00816195">
      <w:pPr>
        <w:widowControl w:val="0"/>
        <w:spacing w:line="360" w:lineRule="auto"/>
        <w:ind w:right="1723"/>
        <w:jc w:val="both"/>
        <w:rPr>
          <w:rFonts w:ascii="Times New Roman" w:hAnsi="Times New Roman" w:cs="Times New Roman"/>
          <w:sz w:val="24"/>
          <w:szCs w:val="24"/>
        </w:rPr>
      </w:pPr>
      <w:r w:rsidRPr="00816195">
        <w:rPr>
          <w:rFonts w:ascii="Times New Roman" w:hAnsi="Times New Roman" w:cs="Times New Roman"/>
          <w:sz w:val="24"/>
          <w:szCs w:val="24"/>
        </w:rPr>
        <w:t xml:space="preserve">Creator: </w:t>
      </w:r>
      <w:r w:rsidR="00F61B6F">
        <w:rPr>
          <w:rFonts w:ascii="Times New Roman" w:hAnsi="Times New Roman" w:cs="Times New Roman"/>
          <w:sz w:val="24"/>
          <w:szCs w:val="24"/>
        </w:rPr>
        <w:t>Gennaro Benvenuto</w:t>
      </w:r>
    </w:p>
    <w:p w14:paraId="5FA09111" w14:textId="4C48A453" w:rsidR="00816195" w:rsidRPr="00816195" w:rsidRDefault="00DF26D3"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Student profile:</w:t>
      </w:r>
      <w:r w:rsidR="00816195" w:rsidRPr="00816195">
        <w:rPr>
          <w:rFonts w:ascii="Times New Roman" w:hAnsi="Times New Roman" w:cs="Times New Roman"/>
          <w:sz w:val="24"/>
          <w:szCs w:val="24"/>
        </w:rPr>
        <w:t xml:space="preserve"> </w:t>
      </w:r>
      <w:r>
        <w:rPr>
          <w:rFonts w:ascii="Times New Roman" w:hAnsi="Times New Roman" w:cs="Times New Roman"/>
          <w:sz w:val="24"/>
          <w:szCs w:val="24"/>
        </w:rPr>
        <w:t>class</w:t>
      </w:r>
      <w:r w:rsidR="00722327">
        <w:rPr>
          <w:rFonts w:ascii="Times New Roman" w:hAnsi="Times New Roman" w:cs="Times New Roman"/>
          <w:sz w:val="24"/>
          <w:szCs w:val="24"/>
        </w:rPr>
        <w:t xml:space="preserve"> </w:t>
      </w:r>
      <w:r w:rsidR="00C861AD">
        <w:rPr>
          <w:rFonts w:ascii="Times New Roman" w:hAnsi="Times New Roman" w:cs="Times New Roman"/>
          <w:sz w:val="24"/>
          <w:szCs w:val="24"/>
        </w:rPr>
        <w:t>3A</w:t>
      </w:r>
      <w:r w:rsidR="00722327">
        <w:rPr>
          <w:rFonts w:ascii="Times New Roman" w:hAnsi="Times New Roman" w:cs="Times New Roman"/>
          <w:sz w:val="24"/>
          <w:szCs w:val="24"/>
        </w:rPr>
        <w:t xml:space="preserve"> </w:t>
      </w:r>
      <w:r>
        <w:rPr>
          <w:rFonts w:ascii="Times New Roman" w:hAnsi="Times New Roman" w:cs="Times New Roman"/>
          <w:sz w:val="24"/>
          <w:szCs w:val="24"/>
        </w:rPr>
        <w:t>(lower secondary school)</w:t>
      </w:r>
      <w:r w:rsidR="00722327">
        <w:rPr>
          <w:rFonts w:ascii="Times New Roman" w:hAnsi="Times New Roman" w:cs="Times New Roman"/>
          <w:sz w:val="24"/>
          <w:szCs w:val="24"/>
        </w:rPr>
        <w:t>,</w:t>
      </w:r>
      <w:r>
        <w:rPr>
          <w:rFonts w:ascii="Times New Roman" w:hAnsi="Times New Roman" w:cs="Times New Roman"/>
          <w:sz w:val="24"/>
          <w:szCs w:val="24"/>
        </w:rPr>
        <w:t xml:space="preserve"> aged 12-13</w:t>
      </w:r>
    </w:p>
    <w:p w14:paraId="470C3BC5" w14:textId="7A3AE985" w:rsidR="00816195" w:rsidRPr="00816195" w:rsidRDefault="00DF26D3"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The pupils are collaborative and love working in groups (cooperative learning activities). They use the digital devices provided by our school</w:t>
      </w:r>
      <w:r w:rsidR="00C2255D">
        <w:rPr>
          <w:rFonts w:ascii="Times New Roman" w:hAnsi="Times New Roman" w:cs="Times New Roman"/>
          <w:sz w:val="24"/>
          <w:szCs w:val="24"/>
        </w:rPr>
        <w:t xml:space="preserve">: </w:t>
      </w:r>
      <w:r>
        <w:rPr>
          <w:rFonts w:ascii="Times New Roman" w:hAnsi="Times New Roman" w:cs="Times New Roman"/>
          <w:sz w:val="24"/>
          <w:szCs w:val="24"/>
        </w:rPr>
        <w:t>IWB</w:t>
      </w:r>
      <w:r w:rsidR="00C2255D">
        <w:rPr>
          <w:rFonts w:ascii="Times New Roman" w:hAnsi="Times New Roman" w:cs="Times New Roman"/>
          <w:sz w:val="24"/>
          <w:szCs w:val="24"/>
        </w:rPr>
        <w:t>, TABLET</w:t>
      </w:r>
      <w:r>
        <w:rPr>
          <w:rFonts w:ascii="Times New Roman" w:hAnsi="Times New Roman" w:cs="Times New Roman"/>
          <w:sz w:val="24"/>
          <w:szCs w:val="24"/>
        </w:rPr>
        <w:t>S</w:t>
      </w:r>
      <w:r w:rsidR="00C2255D">
        <w:rPr>
          <w:rFonts w:ascii="Times New Roman" w:hAnsi="Times New Roman" w:cs="Times New Roman"/>
          <w:sz w:val="24"/>
          <w:szCs w:val="24"/>
        </w:rPr>
        <w:t>, PC</w:t>
      </w:r>
      <w:r>
        <w:rPr>
          <w:rFonts w:ascii="Times New Roman" w:hAnsi="Times New Roman" w:cs="Times New Roman"/>
          <w:sz w:val="24"/>
          <w:szCs w:val="24"/>
        </w:rPr>
        <w:t>s</w:t>
      </w:r>
      <w:r w:rsidR="00C2255D">
        <w:rPr>
          <w:rFonts w:ascii="Times New Roman" w:hAnsi="Times New Roman" w:cs="Times New Roman"/>
          <w:sz w:val="24"/>
          <w:szCs w:val="24"/>
        </w:rPr>
        <w:t>.</w:t>
      </w:r>
      <w:r>
        <w:rPr>
          <w:rFonts w:ascii="Times New Roman" w:hAnsi="Times New Roman" w:cs="Times New Roman"/>
          <w:sz w:val="24"/>
          <w:szCs w:val="24"/>
        </w:rPr>
        <w:t xml:space="preserve"> They work on the digital platform </w:t>
      </w:r>
      <w:proofErr w:type="spellStart"/>
      <w:r w:rsidR="00C2255D">
        <w:rPr>
          <w:rFonts w:ascii="Times New Roman" w:hAnsi="Times New Roman" w:cs="Times New Roman"/>
          <w:sz w:val="24"/>
          <w:szCs w:val="24"/>
        </w:rPr>
        <w:t>GSuite</w:t>
      </w:r>
      <w:proofErr w:type="spellEnd"/>
      <w:r w:rsidR="00C2255D">
        <w:rPr>
          <w:rFonts w:ascii="Times New Roman" w:hAnsi="Times New Roman" w:cs="Times New Roman"/>
          <w:sz w:val="24"/>
          <w:szCs w:val="24"/>
        </w:rPr>
        <w:t>.</w:t>
      </w:r>
    </w:p>
    <w:p w14:paraId="3B5DDE5E" w14:textId="4022DD72" w:rsidR="00816195" w:rsidRPr="00816195" w:rsidRDefault="00DF26D3"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Linguistic level:</w:t>
      </w:r>
      <w:r w:rsidR="00816195" w:rsidRPr="00816195">
        <w:rPr>
          <w:rFonts w:ascii="Times New Roman" w:hAnsi="Times New Roman" w:cs="Times New Roman"/>
          <w:sz w:val="24"/>
          <w:szCs w:val="24"/>
        </w:rPr>
        <w:t xml:space="preserve"> </w:t>
      </w:r>
      <w:r w:rsidR="00C2255D">
        <w:rPr>
          <w:rFonts w:ascii="Times New Roman" w:hAnsi="Times New Roman" w:cs="Times New Roman"/>
          <w:sz w:val="24"/>
          <w:szCs w:val="24"/>
        </w:rPr>
        <w:t>A</w:t>
      </w:r>
      <w:r w:rsidR="00816195" w:rsidRPr="00816195">
        <w:rPr>
          <w:rFonts w:ascii="Times New Roman" w:hAnsi="Times New Roman" w:cs="Times New Roman"/>
          <w:sz w:val="24"/>
          <w:szCs w:val="24"/>
        </w:rPr>
        <w:t>2 (</w:t>
      </w:r>
      <w:r>
        <w:rPr>
          <w:rFonts w:ascii="Times New Roman" w:hAnsi="Times New Roman" w:cs="Times New Roman"/>
          <w:sz w:val="24"/>
          <w:szCs w:val="24"/>
        </w:rPr>
        <w:t>based on the CEFRL</w:t>
      </w:r>
      <w:r w:rsidR="00816195" w:rsidRPr="00816195">
        <w:rPr>
          <w:rFonts w:ascii="Times New Roman" w:hAnsi="Times New Roman" w:cs="Times New Roman"/>
          <w:sz w:val="24"/>
          <w:szCs w:val="24"/>
        </w:rPr>
        <w:t>)</w:t>
      </w:r>
    </w:p>
    <w:p w14:paraId="1B2881E9" w14:textId="1EBEAE74" w:rsidR="00816195" w:rsidRPr="00816195" w:rsidRDefault="00816195" w:rsidP="00816195">
      <w:pPr>
        <w:widowControl w:val="0"/>
        <w:spacing w:line="360" w:lineRule="auto"/>
        <w:ind w:right="1723"/>
        <w:jc w:val="both"/>
        <w:rPr>
          <w:rFonts w:ascii="Times New Roman" w:hAnsi="Times New Roman" w:cs="Times New Roman"/>
          <w:sz w:val="24"/>
          <w:szCs w:val="24"/>
        </w:rPr>
      </w:pPr>
      <w:r w:rsidRPr="00816195">
        <w:rPr>
          <w:rFonts w:ascii="Times New Roman" w:hAnsi="Times New Roman" w:cs="Times New Roman"/>
          <w:sz w:val="24"/>
          <w:szCs w:val="24"/>
        </w:rPr>
        <w:t>Durat</w:t>
      </w:r>
      <w:r w:rsidR="00DF26D3">
        <w:rPr>
          <w:rFonts w:ascii="Times New Roman" w:hAnsi="Times New Roman" w:cs="Times New Roman"/>
          <w:sz w:val="24"/>
          <w:szCs w:val="24"/>
        </w:rPr>
        <w:t>ion</w:t>
      </w:r>
      <w:r w:rsidRPr="00816195">
        <w:rPr>
          <w:rFonts w:ascii="Times New Roman" w:hAnsi="Times New Roman" w:cs="Times New Roman"/>
          <w:sz w:val="24"/>
          <w:szCs w:val="24"/>
        </w:rPr>
        <w:t xml:space="preserve">: </w:t>
      </w:r>
      <w:r w:rsidR="00722327">
        <w:rPr>
          <w:rFonts w:ascii="Times New Roman" w:hAnsi="Times New Roman" w:cs="Times New Roman"/>
          <w:sz w:val="24"/>
          <w:szCs w:val="24"/>
        </w:rPr>
        <w:t>4</w:t>
      </w:r>
      <w:r w:rsidRPr="00816195">
        <w:rPr>
          <w:rFonts w:ascii="Times New Roman" w:hAnsi="Times New Roman" w:cs="Times New Roman"/>
          <w:sz w:val="24"/>
          <w:szCs w:val="24"/>
        </w:rPr>
        <w:t xml:space="preserve"> </w:t>
      </w:r>
      <w:r w:rsidR="00DF26D3">
        <w:rPr>
          <w:rFonts w:ascii="Times New Roman" w:hAnsi="Times New Roman" w:cs="Times New Roman"/>
          <w:sz w:val="24"/>
          <w:szCs w:val="24"/>
        </w:rPr>
        <w:t>teaching periods (1 hour each)</w:t>
      </w:r>
    </w:p>
    <w:p w14:paraId="5D206013" w14:textId="7D5C03DE" w:rsidR="00C2255D" w:rsidRDefault="00C2255D"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Competen</w:t>
      </w:r>
      <w:r w:rsidR="00DF26D3">
        <w:rPr>
          <w:rFonts w:ascii="Times New Roman" w:hAnsi="Times New Roman" w:cs="Times New Roman"/>
          <w:sz w:val="24"/>
          <w:szCs w:val="24"/>
        </w:rPr>
        <w:t>ces</w:t>
      </w:r>
      <w:r>
        <w:rPr>
          <w:rFonts w:ascii="Times New Roman" w:hAnsi="Times New Roman" w:cs="Times New Roman"/>
          <w:sz w:val="24"/>
          <w:szCs w:val="24"/>
        </w:rPr>
        <w:t>:</w:t>
      </w:r>
    </w:p>
    <w:p w14:paraId="342185C8" w14:textId="421B2880" w:rsidR="00C2255D" w:rsidRDefault="00DF26D3"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Surfing the I</w:t>
      </w:r>
      <w:r w:rsidR="00816195" w:rsidRPr="00816195">
        <w:rPr>
          <w:rFonts w:ascii="Times New Roman" w:hAnsi="Times New Roman" w:cs="Times New Roman"/>
          <w:sz w:val="24"/>
          <w:szCs w:val="24"/>
        </w:rPr>
        <w:t xml:space="preserve">nternet </w:t>
      </w:r>
    </w:p>
    <w:p w14:paraId="0924F32C" w14:textId="36089AF9" w:rsidR="00C2255D" w:rsidRDefault="00C2255D"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Us</w:t>
      </w:r>
      <w:r w:rsidR="00DF26D3">
        <w:rPr>
          <w:rFonts w:ascii="Times New Roman" w:hAnsi="Times New Roman" w:cs="Times New Roman"/>
          <w:sz w:val="24"/>
          <w:szCs w:val="24"/>
        </w:rPr>
        <w:t xml:space="preserve">ing the </w:t>
      </w:r>
      <w:r w:rsidR="00816195" w:rsidRPr="00816195">
        <w:rPr>
          <w:rFonts w:ascii="Times New Roman" w:hAnsi="Times New Roman" w:cs="Times New Roman"/>
          <w:sz w:val="24"/>
          <w:szCs w:val="24"/>
        </w:rPr>
        <w:t>2.0</w:t>
      </w:r>
      <w:r w:rsidR="00DF26D3">
        <w:rPr>
          <w:rFonts w:ascii="Times New Roman" w:hAnsi="Times New Roman" w:cs="Times New Roman"/>
          <w:sz w:val="24"/>
          <w:szCs w:val="24"/>
        </w:rPr>
        <w:t xml:space="preserve"> web</w:t>
      </w:r>
    </w:p>
    <w:p w14:paraId="086D678B" w14:textId="0310EA95" w:rsidR="00AF1CE7" w:rsidRDefault="00DF26D3"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Knowing the basic musical theory and the main piano techniques</w:t>
      </w:r>
    </w:p>
    <w:p w14:paraId="3B040C74" w14:textId="77777777" w:rsidR="00DF26D3" w:rsidRDefault="00DF26D3" w:rsidP="00816195">
      <w:pPr>
        <w:widowControl w:val="0"/>
        <w:spacing w:line="360" w:lineRule="auto"/>
        <w:ind w:right="1723"/>
        <w:jc w:val="both"/>
        <w:rPr>
          <w:rFonts w:ascii="Times New Roman" w:hAnsi="Times New Roman" w:cs="Times New Roman"/>
          <w:sz w:val="24"/>
          <w:szCs w:val="24"/>
        </w:rPr>
      </w:pPr>
    </w:p>
    <w:p w14:paraId="7EAB64C2" w14:textId="08F741F2" w:rsidR="00816195" w:rsidRDefault="00DF26D3"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The class</w:t>
      </w:r>
      <w:r w:rsidR="00C2255D">
        <w:rPr>
          <w:rFonts w:ascii="Times New Roman" w:hAnsi="Times New Roman" w:cs="Times New Roman"/>
          <w:sz w:val="24"/>
          <w:szCs w:val="24"/>
        </w:rPr>
        <w:t xml:space="preserve"> </w:t>
      </w:r>
      <w:r w:rsidR="00C861AD">
        <w:rPr>
          <w:rFonts w:ascii="Times New Roman" w:hAnsi="Times New Roman" w:cs="Times New Roman"/>
          <w:sz w:val="24"/>
          <w:szCs w:val="24"/>
        </w:rPr>
        <w:t>3A</w:t>
      </w:r>
      <w:r w:rsidR="00C2255D">
        <w:rPr>
          <w:rFonts w:ascii="Times New Roman" w:hAnsi="Times New Roman" w:cs="Times New Roman"/>
          <w:sz w:val="24"/>
          <w:szCs w:val="24"/>
        </w:rPr>
        <w:t xml:space="preserve"> </w:t>
      </w:r>
      <w:r>
        <w:rPr>
          <w:rFonts w:ascii="Times New Roman" w:hAnsi="Times New Roman" w:cs="Times New Roman"/>
          <w:sz w:val="24"/>
          <w:szCs w:val="24"/>
        </w:rPr>
        <w:t>of our lower secondary school participates in this project. Every teaching period lasts one hour</w:t>
      </w:r>
      <w:r w:rsidR="00153A79">
        <w:rPr>
          <w:rFonts w:ascii="Times New Roman" w:hAnsi="Times New Roman" w:cs="Times New Roman"/>
          <w:sz w:val="24"/>
          <w:szCs w:val="24"/>
        </w:rPr>
        <w:t xml:space="preserve"> and the final product is a memorization skill: the pupils can memorize a passage or a musical piece</w:t>
      </w:r>
      <w:r w:rsidR="005F15ED">
        <w:rPr>
          <w:rFonts w:ascii="Times New Roman" w:hAnsi="Times New Roman" w:cs="Times New Roman"/>
          <w:sz w:val="24"/>
          <w:szCs w:val="24"/>
        </w:rPr>
        <w:t>,</w:t>
      </w:r>
      <w:r w:rsidR="00C861AD">
        <w:rPr>
          <w:rFonts w:ascii="Times New Roman" w:hAnsi="Times New Roman" w:cs="Times New Roman"/>
          <w:sz w:val="24"/>
          <w:szCs w:val="24"/>
        </w:rPr>
        <w:t xml:space="preserve"> </w:t>
      </w:r>
      <w:r w:rsidR="00153A79">
        <w:rPr>
          <w:rFonts w:ascii="Times New Roman" w:hAnsi="Times New Roman" w:cs="Times New Roman"/>
          <w:sz w:val="24"/>
          <w:szCs w:val="24"/>
        </w:rPr>
        <w:t>using some specific techniques.</w:t>
      </w:r>
    </w:p>
    <w:p w14:paraId="312AD06C" w14:textId="528A963A" w:rsidR="00153A79" w:rsidRDefault="00153A79" w:rsidP="00816195">
      <w:pPr>
        <w:widowControl w:val="0"/>
        <w:spacing w:line="360" w:lineRule="auto"/>
        <w:ind w:right="1723"/>
        <w:jc w:val="both"/>
        <w:rPr>
          <w:rFonts w:ascii="Times New Roman" w:hAnsi="Times New Roman" w:cs="Times New Roman"/>
          <w:sz w:val="24"/>
          <w:szCs w:val="24"/>
        </w:rPr>
      </w:pPr>
    </w:p>
    <w:p w14:paraId="29B2047E" w14:textId="10A99A2A" w:rsidR="00153A79" w:rsidRDefault="00153A79" w:rsidP="00816195">
      <w:pPr>
        <w:widowControl w:val="0"/>
        <w:spacing w:line="360" w:lineRule="auto"/>
        <w:ind w:right="1723"/>
        <w:jc w:val="both"/>
        <w:rPr>
          <w:rFonts w:ascii="Times New Roman" w:hAnsi="Times New Roman" w:cs="Times New Roman"/>
          <w:sz w:val="24"/>
          <w:szCs w:val="24"/>
        </w:rPr>
      </w:pPr>
    </w:p>
    <w:p w14:paraId="558BE80A" w14:textId="77777777" w:rsidR="00651438" w:rsidRPr="00816195" w:rsidRDefault="00651438" w:rsidP="00816195">
      <w:pPr>
        <w:widowControl w:val="0"/>
        <w:spacing w:line="360" w:lineRule="auto"/>
        <w:ind w:right="1723"/>
        <w:jc w:val="both"/>
        <w:rPr>
          <w:rFonts w:ascii="Times New Roman" w:hAnsi="Times New Roman" w:cs="Times New Roman"/>
          <w:sz w:val="24"/>
          <w:szCs w:val="24"/>
        </w:rPr>
      </w:pPr>
    </w:p>
    <w:p w14:paraId="6A5B4407" w14:textId="77777777" w:rsidR="00574BEA" w:rsidRDefault="00574BEA" w:rsidP="00816195">
      <w:pPr>
        <w:widowControl w:val="0"/>
        <w:spacing w:line="360" w:lineRule="auto"/>
        <w:ind w:right="1723"/>
        <w:jc w:val="both"/>
        <w:rPr>
          <w:rFonts w:ascii="Times New Roman" w:hAnsi="Times New Roman" w:cs="Times New Roman"/>
          <w:sz w:val="24"/>
          <w:szCs w:val="24"/>
        </w:rPr>
      </w:pPr>
    </w:p>
    <w:p w14:paraId="23F6D429" w14:textId="45B75421" w:rsidR="00651438" w:rsidRDefault="00651438" w:rsidP="00651438">
      <w:pPr>
        <w:widowControl w:val="0"/>
        <w:spacing w:line="360" w:lineRule="auto"/>
        <w:ind w:right="1723"/>
        <w:jc w:val="both"/>
        <w:rPr>
          <w:rFonts w:ascii="Times New Roman" w:hAnsi="Times New Roman" w:cs="Times New Roman"/>
          <w:b/>
          <w:sz w:val="24"/>
          <w:szCs w:val="24"/>
        </w:rPr>
      </w:pPr>
      <w:r>
        <w:rPr>
          <w:rFonts w:ascii="Times New Roman" w:hAnsi="Times New Roman" w:cs="Times New Roman"/>
          <w:b/>
          <w:sz w:val="24"/>
          <w:szCs w:val="24"/>
        </w:rPr>
        <w:lastRenderedPageBreak/>
        <w:t>FIRST TEACHING PERIOD</w:t>
      </w:r>
    </w:p>
    <w:p w14:paraId="25235154" w14:textId="77777777" w:rsidR="00106945" w:rsidRDefault="00106945" w:rsidP="00651438">
      <w:pPr>
        <w:widowControl w:val="0"/>
        <w:spacing w:line="360" w:lineRule="auto"/>
        <w:ind w:right="1723"/>
        <w:jc w:val="both"/>
        <w:rPr>
          <w:rFonts w:ascii="Times New Roman" w:hAnsi="Times New Roman" w:cs="Times New Roman"/>
          <w:b/>
          <w:sz w:val="24"/>
          <w:szCs w:val="24"/>
        </w:rPr>
      </w:pPr>
    </w:p>
    <w:p w14:paraId="4F35F683" w14:textId="77777777" w:rsidR="00651438" w:rsidRDefault="00651438" w:rsidP="00651438">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i/>
          <w:iCs/>
          <w:sz w:val="24"/>
          <w:szCs w:val="24"/>
        </w:rPr>
        <w:t>1</w:t>
      </w:r>
      <w:r>
        <w:rPr>
          <w:rFonts w:ascii="Times New Roman" w:hAnsi="Times New Roman" w:cs="Times New Roman"/>
          <w:b/>
          <w:bCs/>
          <w:i/>
          <w:iCs/>
          <w:sz w:val="24"/>
          <w:szCs w:val="24"/>
          <w:vertAlign w:val="superscript"/>
        </w:rPr>
        <w:t>st</w:t>
      </w:r>
      <w:r>
        <w:rPr>
          <w:rFonts w:ascii="Times New Roman" w:hAnsi="Times New Roman" w:cs="Times New Roman"/>
          <w:b/>
          <w:bCs/>
          <w:i/>
          <w:iCs/>
          <w:sz w:val="24"/>
          <w:szCs w:val="24"/>
        </w:rPr>
        <w:t xml:space="preserve"> activity:</w:t>
      </w:r>
    </w:p>
    <w:p w14:paraId="643ED113" w14:textId="77777777" w:rsidR="00651438" w:rsidRDefault="00651438" w:rsidP="00651438">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Time</w:t>
      </w:r>
      <w:r>
        <w:rPr>
          <w:rFonts w:ascii="Times New Roman" w:hAnsi="Times New Roman" w:cs="Times New Roman"/>
          <w:sz w:val="24"/>
          <w:szCs w:val="24"/>
        </w:rPr>
        <w:t>: 30'</w:t>
      </w:r>
    </w:p>
    <w:p w14:paraId="58E7A104" w14:textId="77777777" w:rsidR="00651438" w:rsidRDefault="00651438" w:rsidP="00651438">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Type of activity:</w:t>
      </w:r>
      <w:r>
        <w:rPr>
          <w:rFonts w:ascii="Times New Roman" w:hAnsi="Times New Roman" w:cs="Times New Roman"/>
          <w:sz w:val="24"/>
          <w:szCs w:val="24"/>
        </w:rPr>
        <w:t xml:space="preserve"> Introduction to the main idea of the project</w:t>
      </w:r>
    </w:p>
    <w:p w14:paraId="1DB15072" w14:textId="2D758D90" w:rsidR="00AF1CE7" w:rsidRDefault="00651438"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Class organization</w:t>
      </w:r>
      <w:r>
        <w:rPr>
          <w:rFonts w:ascii="Times New Roman" w:hAnsi="Times New Roman" w:cs="Times New Roman"/>
          <w:sz w:val="24"/>
          <w:szCs w:val="24"/>
        </w:rPr>
        <w:t>: group work (creation of the groups), discussion</w:t>
      </w:r>
    </w:p>
    <w:p w14:paraId="11C492C6" w14:textId="77777777" w:rsidR="00C97DB0" w:rsidRDefault="00C97DB0" w:rsidP="00816195">
      <w:pPr>
        <w:widowControl w:val="0"/>
        <w:spacing w:line="360" w:lineRule="auto"/>
        <w:ind w:right="1723"/>
        <w:jc w:val="both"/>
        <w:rPr>
          <w:rFonts w:ascii="Times New Roman" w:hAnsi="Times New Roman" w:cs="Times New Roman"/>
          <w:sz w:val="24"/>
          <w:szCs w:val="24"/>
        </w:rPr>
      </w:pPr>
    </w:p>
    <w:p w14:paraId="6508D150" w14:textId="77777777" w:rsidR="00651438" w:rsidRDefault="00651438" w:rsidP="00651438">
      <w:pPr>
        <w:widowControl w:val="0"/>
        <w:spacing w:line="360" w:lineRule="auto"/>
        <w:ind w:right="1723"/>
        <w:jc w:val="both"/>
        <w:rPr>
          <w:b/>
          <w:bCs/>
          <w:i/>
          <w:iCs/>
        </w:rPr>
      </w:pPr>
      <w:r>
        <w:rPr>
          <w:rFonts w:ascii="Times New Roman" w:hAnsi="Times New Roman" w:cs="Times New Roman"/>
          <w:b/>
          <w:bCs/>
          <w:i/>
          <w:iCs/>
          <w:sz w:val="24"/>
          <w:szCs w:val="24"/>
        </w:rPr>
        <w:t>2</w:t>
      </w:r>
      <w:r>
        <w:rPr>
          <w:rFonts w:ascii="Times New Roman" w:hAnsi="Times New Roman" w:cs="Times New Roman"/>
          <w:b/>
          <w:bCs/>
          <w:i/>
          <w:iCs/>
          <w:sz w:val="24"/>
          <w:szCs w:val="24"/>
          <w:vertAlign w:val="superscript"/>
        </w:rPr>
        <w:t>nd</w:t>
      </w:r>
      <w:r>
        <w:rPr>
          <w:rFonts w:ascii="Times New Roman" w:hAnsi="Times New Roman" w:cs="Times New Roman"/>
          <w:b/>
          <w:bCs/>
          <w:i/>
          <w:iCs/>
          <w:sz w:val="24"/>
          <w:szCs w:val="24"/>
        </w:rPr>
        <w:t xml:space="preserve"> activity:</w:t>
      </w:r>
    </w:p>
    <w:p w14:paraId="1E52C481" w14:textId="77777777" w:rsidR="00651438" w:rsidRDefault="00651438" w:rsidP="00651438">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Time</w:t>
      </w:r>
      <w:r>
        <w:rPr>
          <w:rFonts w:ascii="Times New Roman" w:hAnsi="Times New Roman" w:cs="Times New Roman"/>
          <w:sz w:val="24"/>
          <w:szCs w:val="24"/>
        </w:rPr>
        <w:t>: 30'</w:t>
      </w:r>
    </w:p>
    <w:p w14:paraId="14BFBAFD" w14:textId="77777777" w:rsidR="00651438" w:rsidRDefault="00651438" w:rsidP="00651438">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Type of activity</w:t>
      </w:r>
      <w:r>
        <w:rPr>
          <w:rFonts w:ascii="Times New Roman" w:hAnsi="Times New Roman" w:cs="Times New Roman"/>
          <w:sz w:val="24"/>
          <w:szCs w:val="24"/>
        </w:rPr>
        <w:t>: Video-projection, discussion</w:t>
      </w:r>
    </w:p>
    <w:p w14:paraId="00D8C918" w14:textId="6EAC863D" w:rsidR="00816195" w:rsidRPr="00816195" w:rsidRDefault="00651438" w:rsidP="00651438">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Class organization</w:t>
      </w:r>
      <w:r>
        <w:rPr>
          <w:rFonts w:ascii="Times New Roman" w:hAnsi="Times New Roman" w:cs="Times New Roman"/>
          <w:sz w:val="24"/>
          <w:szCs w:val="24"/>
        </w:rPr>
        <w:t xml:space="preserve">: discussion </w:t>
      </w:r>
    </w:p>
    <w:p w14:paraId="1AC0858C" w14:textId="186E2BE9" w:rsidR="00B2364B" w:rsidRPr="00651438" w:rsidRDefault="00651438" w:rsidP="000532DC">
      <w:pPr>
        <w:widowControl w:val="0"/>
        <w:spacing w:line="360" w:lineRule="auto"/>
        <w:ind w:right="1723"/>
        <w:jc w:val="both"/>
        <w:rPr>
          <w:rStyle w:val="Collegamentoipertestuale"/>
          <w:rFonts w:ascii="Times New Roman" w:hAnsi="Times New Roman" w:cs="Times New Roman"/>
          <w:color w:val="auto"/>
          <w:sz w:val="24"/>
          <w:szCs w:val="24"/>
          <w:u w:val="none"/>
        </w:rPr>
      </w:pPr>
      <w:r>
        <w:rPr>
          <w:rFonts w:ascii="Times New Roman" w:hAnsi="Times New Roman" w:cs="Times New Roman"/>
          <w:b/>
          <w:bCs/>
          <w:sz w:val="24"/>
          <w:szCs w:val="24"/>
        </w:rPr>
        <w:t>Actions/Tasks</w:t>
      </w:r>
      <w:r>
        <w:rPr>
          <w:rFonts w:ascii="Times New Roman" w:hAnsi="Times New Roman" w:cs="Times New Roman"/>
          <w:sz w:val="24"/>
          <w:szCs w:val="24"/>
        </w:rPr>
        <w:t>: Under the guidance of the teacher, the pupils discover various memorization techniques and study one of the pieces provided (free choice). They are going to apply the techniques to the piece they choose and work together to reach a common goal.</w:t>
      </w:r>
    </w:p>
    <w:p w14:paraId="093E4CD9" w14:textId="42018B76" w:rsidR="006D04F6" w:rsidRDefault="006D04F6" w:rsidP="000532DC">
      <w:pPr>
        <w:widowControl w:val="0"/>
        <w:spacing w:line="360" w:lineRule="auto"/>
        <w:ind w:right="1723"/>
        <w:jc w:val="both"/>
        <w:rPr>
          <w:rStyle w:val="Collegamentoipertestuale"/>
          <w:rFonts w:ascii="Times New Roman" w:hAnsi="Times New Roman" w:cs="Times New Roman"/>
          <w:sz w:val="24"/>
          <w:szCs w:val="24"/>
        </w:rPr>
      </w:pPr>
      <w:r w:rsidRPr="006D04F6">
        <w:rPr>
          <w:rStyle w:val="Collegamentoipertestuale"/>
          <w:rFonts w:ascii="Times New Roman" w:hAnsi="Times New Roman" w:cs="Times New Roman"/>
          <w:sz w:val="24"/>
          <w:szCs w:val="24"/>
        </w:rPr>
        <w:t>https://www.youtube.com/watch?v=ISxKSMbIWtE</w:t>
      </w:r>
    </w:p>
    <w:p w14:paraId="05A64C26" w14:textId="46EC133C" w:rsidR="009B5E4F" w:rsidRPr="00C97DB0" w:rsidRDefault="00634908" w:rsidP="009B17C9">
      <w:pPr>
        <w:widowControl w:val="0"/>
        <w:spacing w:line="360" w:lineRule="auto"/>
        <w:ind w:right="1723"/>
        <w:jc w:val="both"/>
        <w:rPr>
          <w:rFonts w:ascii="Times New Roman" w:hAnsi="Times New Roman" w:cs="Times New Roman"/>
          <w:color w:val="0000FF" w:themeColor="hyperlink"/>
          <w:sz w:val="24"/>
          <w:szCs w:val="24"/>
          <w:u w:val="single"/>
        </w:rPr>
      </w:pPr>
      <w:hyperlink r:id="rId8" w:history="1">
        <w:r w:rsidR="00651438" w:rsidRPr="0052349E">
          <w:rPr>
            <w:rStyle w:val="Collegamentoipertestuale"/>
            <w:rFonts w:ascii="Times New Roman" w:hAnsi="Times New Roman" w:cs="Times New Roman"/>
            <w:sz w:val="24"/>
            <w:szCs w:val="24"/>
          </w:rPr>
          <w:t>https://colorinmypiano.com/2010/03/02/12-tips-for-memorizing-piano-music/</w:t>
        </w:r>
      </w:hyperlink>
    </w:p>
    <w:p w14:paraId="6A40E88F" w14:textId="77777777" w:rsidR="00106945" w:rsidRDefault="00106945" w:rsidP="00106945">
      <w:pPr>
        <w:widowControl w:val="0"/>
        <w:spacing w:line="360" w:lineRule="auto"/>
        <w:ind w:right="1723"/>
        <w:jc w:val="both"/>
        <w:rPr>
          <w:rFonts w:ascii="Times New Roman" w:hAnsi="Times New Roman" w:cs="Times New Roman"/>
          <w:sz w:val="24"/>
          <w:szCs w:val="24"/>
        </w:rPr>
      </w:pPr>
    </w:p>
    <w:p w14:paraId="5726B33A" w14:textId="77777777" w:rsidR="00106945" w:rsidRDefault="00106945" w:rsidP="00106945">
      <w:pPr>
        <w:widowControl w:val="0"/>
        <w:spacing w:line="360" w:lineRule="auto"/>
        <w:ind w:right="1723"/>
        <w:jc w:val="both"/>
        <w:rPr>
          <w:rFonts w:ascii="Times New Roman" w:hAnsi="Times New Roman" w:cs="Times New Roman"/>
          <w:b/>
          <w:sz w:val="24"/>
          <w:szCs w:val="24"/>
        </w:rPr>
      </w:pPr>
      <w:r>
        <w:rPr>
          <w:rFonts w:ascii="Times New Roman" w:hAnsi="Times New Roman" w:cs="Times New Roman"/>
          <w:b/>
          <w:sz w:val="24"/>
          <w:szCs w:val="24"/>
        </w:rPr>
        <w:t>SECOND TEACHING PERIOD</w:t>
      </w:r>
    </w:p>
    <w:p w14:paraId="02B6ACE3" w14:textId="77777777" w:rsidR="00106945" w:rsidRDefault="00106945" w:rsidP="00106945">
      <w:pPr>
        <w:widowControl w:val="0"/>
        <w:spacing w:line="360" w:lineRule="auto"/>
        <w:ind w:right="1723"/>
        <w:jc w:val="both"/>
        <w:rPr>
          <w:rFonts w:ascii="Times New Roman" w:hAnsi="Times New Roman" w:cs="Times New Roman"/>
          <w:b/>
          <w:sz w:val="24"/>
          <w:szCs w:val="24"/>
        </w:rPr>
      </w:pPr>
    </w:p>
    <w:p w14:paraId="35133AC3" w14:textId="77777777" w:rsidR="00106945" w:rsidRDefault="00106945" w:rsidP="00106945">
      <w:pPr>
        <w:widowControl w:val="0"/>
        <w:spacing w:line="360" w:lineRule="auto"/>
        <w:ind w:right="1723"/>
        <w:jc w:val="both"/>
        <w:rPr>
          <w:rFonts w:ascii="Times New Roman" w:hAnsi="Times New Roman" w:cs="Times New Roman"/>
          <w:b/>
          <w:bCs/>
          <w:i/>
          <w:iCs/>
          <w:sz w:val="24"/>
          <w:szCs w:val="24"/>
        </w:rPr>
      </w:pPr>
      <w:r>
        <w:rPr>
          <w:rFonts w:ascii="Times New Roman" w:hAnsi="Times New Roman" w:cs="Times New Roman"/>
          <w:b/>
          <w:bCs/>
          <w:i/>
          <w:iCs/>
          <w:sz w:val="24"/>
          <w:szCs w:val="24"/>
        </w:rPr>
        <w:t>1</w:t>
      </w:r>
      <w:r>
        <w:rPr>
          <w:rFonts w:ascii="Times New Roman" w:hAnsi="Times New Roman" w:cs="Times New Roman"/>
          <w:b/>
          <w:bCs/>
          <w:i/>
          <w:iCs/>
          <w:sz w:val="24"/>
          <w:szCs w:val="24"/>
          <w:vertAlign w:val="superscript"/>
        </w:rPr>
        <w:t>st</w:t>
      </w:r>
      <w:r>
        <w:rPr>
          <w:rFonts w:ascii="Times New Roman" w:hAnsi="Times New Roman" w:cs="Times New Roman"/>
          <w:b/>
          <w:bCs/>
          <w:i/>
          <w:iCs/>
          <w:sz w:val="24"/>
          <w:szCs w:val="24"/>
        </w:rPr>
        <w:t xml:space="preserve"> activity</w:t>
      </w:r>
    </w:p>
    <w:p w14:paraId="3DC20A75" w14:textId="77777777" w:rsidR="00106945" w:rsidRDefault="00106945" w:rsidP="00106945">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Time</w:t>
      </w:r>
      <w:r>
        <w:rPr>
          <w:rFonts w:ascii="Times New Roman" w:hAnsi="Times New Roman" w:cs="Times New Roman"/>
          <w:sz w:val="24"/>
          <w:szCs w:val="24"/>
        </w:rPr>
        <w:t>: 60'</w:t>
      </w:r>
    </w:p>
    <w:p w14:paraId="16C1B710" w14:textId="112339FE" w:rsidR="009B17C9" w:rsidRDefault="00106945" w:rsidP="00106945">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Class organization</w:t>
      </w:r>
      <w:r>
        <w:rPr>
          <w:rFonts w:ascii="Times New Roman" w:hAnsi="Times New Roman" w:cs="Times New Roman"/>
          <w:sz w:val="24"/>
          <w:szCs w:val="24"/>
        </w:rPr>
        <w:t>: group work</w:t>
      </w:r>
    </w:p>
    <w:p w14:paraId="36AC86BE" w14:textId="77777777" w:rsidR="00106945" w:rsidRDefault="00106945" w:rsidP="000532DC">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Type of activity:</w:t>
      </w:r>
      <w:r>
        <w:rPr>
          <w:rFonts w:ascii="Times New Roman" w:hAnsi="Times New Roman" w:cs="Times New Roman"/>
          <w:sz w:val="24"/>
          <w:szCs w:val="24"/>
        </w:rPr>
        <w:t xml:space="preserve"> memorization of the piece</w:t>
      </w:r>
    </w:p>
    <w:p w14:paraId="07DBD519" w14:textId="5DDDAC10" w:rsidR="000532DC" w:rsidRDefault="00106945" w:rsidP="000532DC">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The groups approach the out-and-out work, following these WORK PHASES:</w:t>
      </w:r>
    </w:p>
    <w:p w14:paraId="1E0AB45F" w14:textId="77777777" w:rsidR="000532DC" w:rsidRPr="000532DC" w:rsidRDefault="000532DC" w:rsidP="000532DC">
      <w:pPr>
        <w:widowControl w:val="0"/>
        <w:spacing w:line="360" w:lineRule="auto"/>
        <w:ind w:right="1723"/>
        <w:jc w:val="both"/>
        <w:rPr>
          <w:rFonts w:ascii="Times New Roman" w:hAnsi="Times New Roman" w:cs="Times New Roman"/>
          <w:sz w:val="24"/>
          <w:szCs w:val="24"/>
        </w:rPr>
      </w:pPr>
    </w:p>
    <w:p w14:paraId="75307D51" w14:textId="6B6B03B2" w:rsidR="009B17C9" w:rsidRPr="00406F29" w:rsidRDefault="00106945" w:rsidP="00406F29">
      <w:pPr>
        <w:pStyle w:val="Paragrafoelenco"/>
        <w:widowControl w:val="0"/>
        <w:numPr>
          <w:ilvl w:val="0"/>
          <w:numId w:val="1"/>
        </w:numPr>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Introduction to the different types of memory</w:t>
      </w:r>
    </w:p>
    <w:p w14:paraId="2A6022B5" w14:textId="6D03FB27" w:rsidR="0059188B" w:rsidRDefault="00106945" w:rsidP="0059188B">
      <w:pPr>
        <w:pStyle w:val="Paragrafoelenco"/>
        <w:widowControl w:val="0"/>
        <w:numPr>
          <w:ilvl w:val="0"/>
          <w:numId w:val="1"/>
        </w:numPr>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Listening of the piece</w:t>
      </w:r>
      <w:r w:rsidR="009B5E4F">
        <w:rPr>
          <w:rFonts w:ascii="Times New Roman" w:hAnsi="Times New Roman" w:cs="Times New Roman"/>
          <w:sz w:val="24"/>
          <w:szCs w:val="24"/>
        </w:rPr>
        <w:t>;</w:t>
      </w:r>
    </w:p>
    <w:p w14:paraId="30B37A2C" w14:textId="46B11AA1" w:rsidR="0038166A" w:rsidRPr="0059188B" w:rsidRDefault="00106945" w:rsidP="0059188B">
      <w:pPr>
        <w:pStyle w:val="Paragrafoelenco"/>
        <w:widowControl w:val="0"/>
        <w:numPr>
          <w:ilvl w:val="0"/>
          <w:numId w:val="1"/>
        </w:numPr>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Warm-up:</w:t>
      </w:r>
      <w:r w:rsidR="009B5E4F" w:rsidRPr="0059188B">
        <w:rPr>
          <w:rFonts w:ascii="Times New Roman" w:hAnsi="Times New Roman" w:cs="Times New Roman"/>
          <w:sz w:val="24"/>
          <w:szCs w:val="24"/>
        </w:rPr>
        <w:t xml:space="preserve"> </w:t>
      </w:r>
      <w:r w:rsidR="00454574">
        <w:rPr>
          <w:rFonts w:ascii="Times New Roman" w:hAnsi="Times New Roman" w:cs="Times New Roman"/>
          <w:sz w:val="24"/>
          <w:szCs w:val="24"/>
        </w:rPr>
        <w:t>study of the musical scales</w:t>
      </w:r>
      <w:r w:rsidR="009B5E4F" w:rsidRPr="0059188B">
        <w:rPr>
          <w:rFonts w:ascii="Times New Roman" w:hAnsi="Times New Roman" w:cs="Times New Roman"/>
          <w:sz w:val="24"/>
          <w:szCs w:val="24"/>
        </w:rPr>
        <w:t>;</w:t>
      </w:r>
    </w:p>
    <w:p w14:paraId="0DD721BC" w14:textId="5E53AC54" w:rsidR="00D301BC" w:rsidRDefault="00454574" w:rsidP="00454574">
      <w:pPr>
        <w:pStyle w:val="Paragrafoelenco"/>
        <w:widowControl w:val="0"/>
        <w:numPr>
          <w:ilvl w:val="0"/>
          <w:numId w:val="1"/>
        </w:numPr>
        <w:spacing w:line="360" w:lineRule="auto"/>
        <w:ind w:right="1723"/>
        <w:jc w:val="both"/>
        <w:rPr>
          <w:rFonts w:ascii="Times New Roman" w:hAnsi="Times New Roman" w:cs="Times New Roman"/>
          <w:sz w:val="24"/>
          <w:szCs w:val="24"/>
          <w:lang w:val="it-IT"/>
        </w:rPr>
      </w:pPr>
      <w:proofErr w:type="spellStart"/>
      <w:r>
        <w:rPr>
          <w:rFonts w:ascii="Times New Roman" w:hAnsi="Times New Roman" w:cs="Times New Roman"/>
          <w:sz w:val="24"/>
          <w:szCs w:val="24"/>
          <w:lang w:val="it-IT"/>
        </w:rPr>
        <w:t>Subdivision</w:t>
      </w:r>
      <w:proofErr w:type="spellEnd"/>
      <w:r>
        <w:rPr>
          <w:rFonts w:ascii="Times New Roman" w:hAnsi="Times New Roman" w:cs="Times New Roman"/>
          <w:sz w:val="24"/>
          <w:szCs w:val="24"/>
          <w:lang w:val="it-IT"/>
        </w:rPr>
        <w:t xml:space="preserve"> of the </w:t>
      </w:r>
      <w:proofErr w:type="spellStart"/>
      <w:r>
        <w:rPr>
          <w:rFonts w:ascii="Times New Roman" w:hAnsi="Times New Roman" w:cs="Times New Roman"/>
          <w:sz w:val="24"/>
          <w:szCs w:val="24"/>
          <w:lang w:val="it-IT"/>
        </w:rPr>
        <w:t>piece</w:t>
      </w:r>
      <w:proofErr w:type="spellEnd"/>
      <w:r w:rsidR="005C2899" w:rsidRPr="0038166A">
        <w:rPr>
          <w:rFonts w:ascii="Times New Roman" w:hAnsi="Times New Roman" w:cs="Times New Roman" w:hint="eastAsia"/>
          <w:sz w:val="24"/>
          <w:szCs w:val="24"/>
          <w:lang w:val="it-IT"/>
        </w:rPr>
        <w:t xml:space="preserve"> </w:t>
      </w:r>
      <w:proofErr w:type="spellStart"/>
      <w:r w:rsidR="005C2899" w:rsidRPr="0038166A">
        <w:rPr>
          <w:rFonts w:ascii="Times New Roman" w:hAnsi="Times New Roman" w:cs="Times New Roman" w:hint="eastAsia"/>
          <w:sz w:val="24"/>
          <w:szCs w:val="24"/>
          <w:lang w:val="it-IT"/>
        </w:rPr>
        <w:t>in</w:t>
      </w:r>
      <w:r>
        <w:rPr>
          <w:rFonts w:ascii="Times New Roman" w:hAnsi="Times New Roman" w:cs="Times New Roman"/>
          <w:sz w:val="24"/>
          <w:szCs w:val="24"/>
          <w:lang w:val="it-IT"/>
        </w:rPr>
        <w:t>to</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parts</w:t>
      </w:r>
      <w:proofErr w:type="spellEnd"/>
      <w:r>
        <w:rPr>
          <w:rFonts w:ascii="Times New Roman" w:hAnsi="Times New Roman" w:cs="Times New Roman"/>
          <w:sz w:val="24"/>
          <w:szCs w:val="24"/>
          <w:lang w:val="it-IT"/>
        </w:rPr>
        <w:t xml:space="preserve">, following and </w:t>
      </w:r>
      <w:proofErr w:type="spellStart"/>
      <w:r>
        <w:rPr>
          <w:rFonts w:ascii="Times New Roman" w:hAnsi="Times New Roman" w:cs="Times New Roman"/>
          <w:sz w:val="24"/>
          <w:szCs w:val="24"/>
          <w:lang w:val="it-IT"/>
        </w:rPr>
        <w:t>respecting</w:t>
      </w:r>
      <w:proofErr w:type="spellEnd"/>
      <w:r>
        <w:rPr>
          <w:rFonts w:ascii="Times New Roman" w:hAnsi="Times New Roman" w:cs="Times New Roman"/>
          <w:sz w:val="24"/>
          <w:szCs w:val="24"/>
          <w:lang w:val="it-IT"/>
        </w:rPr>
        <w:t xml:space="preserve"> the line of the </w:t>
      </w:r>
      <w:proofErr w:type="spellStart"/>
      <w:r>
        <w:rPr>
          <w:rFonts w:ascii="Times New Roman" w:hAnsi="Times New Roman" w:cs="Times New Roman"/>
          <w:sz w:val="24"/>
          <w:szCs w:val="24"/>
          <w:lang w:val="it-IT"/>
        </w:rPr>
        <w:t>melody</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periods</w:t>
      </w:r>
      <w:proofErr w:type="spellEnd"/>
      <w:r>
        <w:rPr>
          <w:rFonts w:ascii="Times New Roman" w:hAnsi="Times New Roman" w:cs="Times New Roman"/>
          <w:sz w:val="24"/>
          <w:szCs w:val="24"/>
          <w:lang w:val="it-IT"/>
        </w:rPr>
        <w:t xml:space="preserve"> and </w:t>
      </w:r>
      <w:proofErr w:type="spellStart"/>
      <w:r>
        <w:rPr>
          <w:rFonts w:ascii="Times New Roman" w:hAnsi="Times New Roman" w:cs="Times New Roman"/>
          <w:sz w:val="24"/>
          <w:szCs w:val="24"/>
          <w:lang w:val="it-IT"/>
        </w:rPr>
        <w:t>sections</w:t>
      </w:r>
      <w:proofErr w:type="spellEnd"/>
      <w:r>
        <w:rPr>
          <w:rFonts w:ascii="Times New Roman" w:hAnsi="Times New Roman" w:cs="Times New Roman"/>
          <w:sz w:val="24"/>
          <w:szCs w:val="24"/>
          <w:lang w:val="it-IT"/>
        </w:rPr>
        <w:t>);</w:t>
      </w:r>
    </w:p>
    <w:p w14:paraId="6D5DCA10" w14:textId="46D7C2A9" w:rsidR="000A3B1A" w:rsidRDefault="00454574" w:rsidP="000A3B1A">
      <w:pPr>
        <w:pStyle w:val="Paragrafoelenco"/>
        <w:widowControl w:val="0"/>
        <w:numPr>
          <w:ilvl w:val="0"/>
          <w:numId w:val="1"/>
        </w:numPr>
        <w:spacing w:line="360" w:lineRule="auto"/>
        <w:ind w:right="1723"/>
        <w:jc w:val="both"/>
        <w:rPr>
          <w:rFonts w:ascii="Times New Roman" w:hAnsi="Times New Roman" w:cs="Times New Roman"/>
          <w:sz w:val="24"/>
          <w:szCs w:val="24"/>
          <w:lang w:val="it-IT"/>
        </w:rPr>
      </w:pPr>
      <w:proofErr w:type="spellStart"/>
      <w:r>
        <w:rPr>
          <w:rFonts w:ascii="Times New Roman" w:hAnsi="Times New Roman" w:cs="Times New Roman"/>
          <w:sz w:val="24"/>
          <w:szCs w:val="24"/>
          <w:lang w:val="it-IT"/>
        </w:rPr>
        <w:t>Rewriting</w:t>
      </w:r>
      <w:proofErr w:type="spellEnd"/>
      <w:r>
        <w:rPr>
          <w:rFonts w:ascii="Times New Roman" w:hAnsi="Times New Roman" w:cs="Times New Roman"/>
          <w:sz w:val="24"/>
          <w:szCs w:val="24"/>
          <w:lang w:val="it-IT"/>
        </w:rPr>
        <w:t xml:space="preserve"> on the </w:t>
      </w:r>
      <w:proofErr w:type="spellStart"/>
      <w:r>
        <w:rPr>
          <w:rFonts w:ascii="Times New Roman" w:hAnsi="Times New Roman" w:cs="Times New Roman"/>
          <w:sz w:val="24"/>
          <w:szCs w:val="24"/>
          <w:lang w:val="it-IT"/>
        </w:rPr>
        <w:t>stave</w:t>
      </w:r>
      <w:proofErr w:type="spellEnd"/>
      <w:r>
        <w:rPr>
          <w:rFonts w:ascii="Times New Roman" w:hAnsi="Times New Roman" w:cs="Times New Roman"/>
          <w:sz w:val="24"/>
          <w:szCs w:val="24"/>
          <w:lang w:val="it-IT"/>
        </w:rPr>
        <w:t xml:space="preserve">: one random </w:t>
      </w:r>
      <w:proofErr w:type="spellStart"/>
      <w:r>
        <w:rPr>
          <w:rFonts w:ascii="Times New Roman" w:hAnsi="Times New Roman" w:cs="Times New Roman"/>
          <w:sz w:val="24"/>
          <w:szCs w:val="24"/>
          <w:lang w:val="it-IT"/>
        </w:rPr>
        <w:t>passage</w:t>
      </w:r>
      <w:proofErr w:type="spellEnd"/>
      <w:r>
        <w:rPr>
          <w:rFonts w:ascii="Times New Roman" w:hAnsi="Times New Roman" w:cs="Times New Roman"/>
          <w:sz w:val="24"/>
          <w:szCs w:val="24"/>
          <w:lang w:val="it-IT"/>
        </w:rPr>
        <w:t xml:space="preserve"> or 4 or more </w:t>
      </w:r>
      <w:proofErr w:type="spellStart"/>
      <w:r>
        <w:rPr>
          <w:rFonts w:ascii="Times New Roman" w:hAnsi="Times New Roman" w:cs="Times New Roman"/>
          <w:sz w:val="24"/>
          <w:szCs w:val="24"/>
          <w:lang w:val="it-IT"/>
        </w:rPr>
        <w:t>bars</w:t>
      </w:r>
      <w:proofErr w:type="spellEnd"/>
      <w:r>
        <w:rPr>
          <w:rFonts w:ascii="Times New Roman" w:hAnsi="Times New Roman" w:cs="Times New Roman"/>
          <w:sz w:val="24"/>
          <w:szCs w:val="24"/>
          <w:lang w:val="it-IT"/>
        </w:rPr>
        <w:t xml:space="preserve"> from the </w:t>
      </w:r>
      <w:proofErr w:type="spellStart"/>
      <w:r>
        <w:rPr>
          <w:rFonts w:ascii="Times New Roman" w:hAnsi="Times New Roman" w:cs="Times New Roman"/>
          <w:sz w:val="24"/>
          <w:szCs w:val="24"/>
          <w:lang w:val="it-IT"/>
        </w:rPr>
        <w:t>piece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that</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has</w:t>
      </w:r>
      <w:proofErr w:type="spellEnd"/>
      <w:r>
        <w:rPr>
          <w:rFonts w:ascii="Times New Roman" w:hAnsi="Times New Roman" w:cs="Times New Roman"/>
          <w:sz w:val="24"/>
          <w:szCs w:val="24"/>
          <w:lang w:val="it-IT"/>
        </w:rPr>
        <w:t xml:space="preserve"> to be </w:t>
      </w:r>
      <w:proofErr w:type="spellStart"/>
      <w:r>
        <w:rPr>
          <w:rFonts w:ascii="Times New Roman" w:hAnsi="Times New Roman" w:cs="Times New Roman"/>
          <w:sz w:val="24"/>
          <w:szCs w:val="24"/>
          <w:lang w:val="it-IT"/>
        </w:rPr>
        <w:t>memorized</w:t>
      </w:r>
      <w:proofErr w:type="spellEnd"/>
      <w:r>
        <w:rPr>
          <w:rFonts w:ascii="Times New Roman" w:hAnsi="Times New Roman" w:cs="Times New Roman"/>
          <w:sz w:val="24"/>
          <w:szCs w:val="24"/>
          <w:lang w:val="it-IT"/>
        </w:rPr>
        <w:t>;</w:t>
      </w:r>
    </w:p>
    <w:p w14:paraId="7D1FB510" w14:textId="42FCF7FA" w:rsidR="00D301BC" w:rsidRPr="00563A10" w:rsidRDefault="00454574" w:rsidP="00563A10">
      <w:pPr>
        <w:pStyle w:val="Paragrafoelenco"/>
        <w:widowControl w:val="0"/>
        <w:numPr>
          <w:ilvl w:val="0"/>
          <w:numId w:val="1"/>
        </w:numPr>
        <w:spacing w:line="360" w:lineRule="auto"/>
        <w:ind w:right="1723"/>
        <w:jc w:val="both"/>
        <w:rPr>
          <w:rFonts w:ascii="Times New Roman" w:hAnsi="Times New Roman" w:cs="Times New Roman"/>
          <w:sz w:val="24"/>
          <w:szCs w:val="24"/>
          <w:lang w:val="it-IT"/>
        </w:rPr>
      </w:pPr>
      <w:proofErr w:type="spellStart"/>
      <w:r>
        <w:rPr>
          <w:rFonts w:ascii="Times New Roman" w:hAnsi="Times New Roman" w:cs="Times New Roman"/>
          <w:sz w:val="24"/>
          <w:szCs w:val="24"/>
          <w:lang w:val="it-IT"/>
        </w:rPr>
        <w:t>Memorization</w:t>
      </w:r>
      <w:proofErr w:type="spellEnd"/>
      <w:r>
        <w:rPr>
          <w:rFonts w:ascii="Times New Roman" w:hAnsi="Times New Roman" w:cs="Times New Roman"/>
          <w:sz w:val="24"/>
          <w:szCs w:val="24"/>
          <w:lang w:val="it-IT"/>
        </w:rPr>
        <w:t xml:space="preserve"> of musical </w:t>
      </w:r>
      <w:proofErr w:type="spellStart"/>
      <w:r>
        <w:rPr>
          <w:rFonts w:ascii="Times New Roman" w:hAnsi="Times New Roman" w:cs="Times New Roman"/>
          <w:sz w:val="24"/>
          <w:szCs w:val="24"/>
          <w:lang w:val="it-IT"/>
        </w:rPr>
        <w:t>phrases</w:t>
      </w:r>
      <w:proofErr w:type="spellEnd"/>
      <w:r w:rsidR="005C2899" w:rsidRPr="00563A10">
        <w:rPr>
          <w:rFonts w:ascii="Times New Roman" w:hAnsi="Times New Roman" w:cs="Times New Roman" w:hint="eastAsia"/>
          <w:sz w:val="24"/>
          <w:szCs w:val="24"/>
          <w:lang w:val="it-IT"/>
        </w:rPr>
        <w:t>.</w:t>
      </w:r>
    </w:p>
    <w:p w14:paraId="437236C3" w14:textId="75BDA6F9" w:rsidR="009B17C9" w:rsidRPr="002F3621" w:rsidRDefault="001946F8" w:rsidP="002F3621">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lastRenderedPageBreak/>
        <w:t>The theme of the project is the memorization of any musical passage of 4</w:t>
      </w:r>
      <w:r w:rsidR="00FD1033" w:rsidRPr="002F3621">
        <w:rPr>
          <w:rFonts w:ascii="Times New Roman" w:hAnsi="Times New Roman" w:cs="Times New Roman"/>
          <w:sz w:val="24"/>
          <w:szCs w:val="24"/>
        </w:rPr>
        <w:t xml:space="preserve"> </w:t>
      </w:r>
      <w:r>
        <w:rPr>
          <w:rFonts w:ascii="Times New Roman" w:hAnsi="Times New Roman" w:cs="Times New Roman"/>
          <w:sz w:val="24"/>
          <w:szCs w:val="24"/>
        </w:rPr>
        <w:t>(</w:t>
      </w:r>
      <w:r w:rsidR="00FD1033" w:rsidRPr="002F3621">
        <w:rPr>
          <w:rFonts w:ascii="Times New Roman" w:hAnsi="Times New Roman" w:cs="Times New Roman"/>
          <w:sz w:val="24"/>
          <w:szCs w:val="24"/>
        </w:rPr>
        <w:t>max</w:t>
      </w:r>
      <w:r>
        <w:rPr>
          <w:rFonts w:ascii="Times New Roman" w:hAnsi="Times New Roman" w:cs="Times New Roman"/>
          <w:sz w:val="24"/>
          <w:szCs w:val="24"/>
        </w:rPr>
        <w:t>imum</w:t>
      </w:r>
      <w:r w:rsidR="00FD1033" w:rsidRPr="002F3621">
        <w:rPr>
          <w:rFonts w:ascii="Times New Roman" w:hAnsi="Times New Roman" w:cs="Times New Roman"/>
          <w:sz w:val="24"/>
          <w:szCs w:val="24"/>
        </w:rPr>
        <w:t xml:space="preserve"> 8</w:t>
      </w:r>
      <w:r>
        <w:rPr>
          <w:rFonts w:ascii="Times New Roman" w:hAnsi="Times New Roman" w:cs="Times New Roman"/>
          <w:sz w:val="24"/>
          <w:szCs w:val="24"/>
        </w:rPr>
        <w:t>)</w:t>
      </w:r>
      <w:r w:rsidR="00FD1033" w:rsidRPr="002F3621">
        <w:rPr>
          <w:rFonts w:ascii="Times New Roman" w:hAnsi="Times New Roman" w:cs="Times New Roman"/>
          <w:sz w:val="24"/>
          <w:szCs w:val="24"/>
        </w:rPr>
        <w:t xml:space="preserve"> </w:t>
      </w:r>
      <w:r>
        <w:rPr>
          <w:rFonts w:ascii="Times New Roman" w:hAnsi="Times New Roman" w:cs="Times New Roman"/>
          <w:sz w:val="24"/>
          <w:szCs w:val="24"/>
        </w:rPr>
        <w:t>bars from a musical piece, applying some memorization techniques</w:t>
      </w:r>
      <w:r w:rsidR="00D17AE5" w:rsidRPr="002F3621">
        <w:rPr>
          <w:rFonts w:ascii="Times New Roman" w:hAnsi="Times New Roman" w:cs="Times New Roman"/>
          <w:sz w:val="24"/>
          <w:szCs w:val="24"/>
        </w:rPr>
        <w:t>.</w:t>
      </w:r>
      <w:r w:rsidR="009B17C9" w:rsidRPr="002F3621">
        <w:rPr>
          <w:rFonts w:ascii="Times New Roman" w:hAnsi="Times New Roman" w:cs="Times New Roman"/>
          <w:sz w:val="24"/>
          <w:szCs w:val="24"/>
        </w:rPr>
        <w:t xml:space="preserve"> </w:t>
      </w:r>
    </w:p>
    <w:p w14:paraId="1DF6068A" w14:textId="7DAE8210" w:rsidR="009B17C9" w:rsidRDefault="001946F8" w:rsidP="009B17C9">
      <w:pPr>
        <w:widowControl w:val="0"/>
        <w:spacing w:line="360" w:lineRule="auto"/>
        <w:ind w:right="1723"/>
        <w:jc w:val="both"/>
        <w:rPr>
          <w:rFonts w:ascii="Times New Roman" w:hAnsi="Times New Roman" w:cs="Times New Roman"/>
          <w:sz w:val="24"/>
          <w:szCs w:val="24"/>
        </w:rPr>
      </w:pPr>
      <w:bookmarkStart w:id="1" w:name="_Hlk95675819"/>
      <w:r>
        <w:rPr>
          <w:rFonts w:ascii="Times New Roman" w:hAnsi="Times New Roman" w:cs="Times New Roman"/>
          <w:b/>
          <w:bCs/>
          <w:sz w:val="24"/>
          <w:szCs w:val="24"/>
        </w:rPr>
        <w:t>Actions/Tasks</w:t>
      </w:r>
      <w:r>
        <w:rPr>
          <w:rFonts w:ascii="Times New Roman" w:hAnsi="Times New Roman" w:cs="Times New Roman"/>
          <w:sz w:val="24"/>
          <w:szCs w:val="24"/>
        </w:rPr>
        <w:t>: the pupils start applying the memorization techniques on their musical piece</w:t>
      </w:r>
      <w:bookmarkEnd w:id="1"/>
      <w:r w:rsidR="00F61B6F">
        <w:rPr>
          <w:rFonts w:ascii="Times New Roman" w:hAnsi="Times New Roman" w:cs="Times New Roman"/>
          <w:sz w:val="24"/>
          <w:szCs w:val="24"/>
        </w:rPr>
        <w:t xml:space="preserve">. </w:t>
      </w:r>
      <w:r>
        <w:rPr>
          <w:rFonts w:ascii="Times New Roman" w:hAnsi="Times New Roman" w:cs="Times New Roman"/>
          <w:sz w:val="24"/>
          <w:szCs w:val="24"/>
        </w:rPr>
        <w:t>While studying the piece, the pupils document the process of their learning by taking pictures and videos.</w:t>
      </w:r>
    </w:p>
    <w:p w14:paraId="75CC411B" w14:textId="48337DD4" w:rsidR="000532DC" w:rsidRDefault="00BF0A41" w:rsidP="009B17C9">
      <w:pPr>
        <w:widowControl w:val="0"/>
        <w:spacing w:line="360" w:lineRule="auto"/>
        <w:ind w:right="1723"/>
        <w:jc w:val="both"/>
        <w:rPr>
          <w:rFonts w:ascii="Times New Roman" w:hAnsi="Times New Roman" w:cs="Times New Roman"/>
          <w:sz w:val="24"/>
          <w:szCs w:val="24"/>
        </w:rPr>
      </w:pPr>
      <w:r>
        <w:rPr>
          <w:rFonts w:ascii="Times New Roman" w:hAnsi="Times New Roman" w:cs="Times New Roman"/>
          <w:noProof/>
          <w:sz w:val="24"/>
          <w:szCs w:val="24"/>
          <w:lang w:val="it-IT"/>
        </w:rPr>
        <mc:AlternateContent>
          <mc:Choice Requires="wps">
            <w:drawing>
              <wp:anchor distT="0" distB="0" distL="114300" distR="114300" simplePos="0" relativeHeight="251660288" behindDoc="0" locked="0" layoutInCell="1" allowOverlap="1" wp14:anchorId="00710C59" wp14:editId="237B2FEA">
                <wp:simplePos x="0" y="0"/>
                <wp:positionH relativeFrom="column">
                  <wp:posOffset>-62865</wp:posOffset>
                </wp:positionH>
                <wp:positionV relativeFrom="paragraph">
                  <wp:posOffset>79375</wp:posOffset>
                </wp:positionV>
                <wp:extent cx="3263900" cy="2273300"/>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3263900" cy="2273300"/>
                        </a:xfrm>
                        <a:prstGeom prst="rect">
                          <a:avLst/>
                        </a:prstGeom>
                        <a:noFill/>
                        <a:ln w="6350">
                          <a:noFill/>
                        </a:ln>
                      </wps:spPr>
                      <wps:txbx>
                        <w:txbxContent>
                          <w:p w14:paraId="19A519B9" w14:textId="356CAE70" w:rsidR="008561D6" w:rsidRPr="00266F4E" w:rsidRDefault="00BF0A41">
                            <w:pPr>
                              <w:rPr>
                                <w:color w:val="FFFFFF" w:themeColor="background1"/>
                                <w14:textFill>
                                  <w14:noFill/>
                                </w14:textFill>
                              </w:rPr>
                            </w:pPr>
                            <w:r>
                              <w:rPr>
                                <w:noProof/>
                                <w:lang w:val="it-IT"/>
                              </w:rPr>
                              <w:drawing>
                                <wp:inline distT="0" distB="0" distL="0" distR="0" wp14:anchorId="256CC067" wp14:editId="34CD609F">
                                  <wp:extent cx="3372522" cy="1885950"/>
                                  <wp:effectExtent l="0" t="0" r="0" b="0"/>
                                  <wp:docPr id="9" name="Immagine 9" descr="https://lh3.googleusercontent.com/sLblKDUaXfSdA6VR99TZGWoweE1GNb4SVj2ohVbfUTckhpVVeIEvYHgqmS4mAw_IMFjXVMA=s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sLblKDUaXfSdA6VR99TZGWoweE1GNb4SVj2ohVbfUTckhpVVeIEvYHgqmS4mAw_IMFjXVMA=s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5186" cy="1898624"/>
                                          </a:xfrm>
                                          <a:prstGeom prst="rect">
                                            <a:avLst/>
                                          </a:prstGeom>
                                          <a:noFill/>
                                          <a:ln>
                                            <a:noFill/>
                                          </a:ln>
                                        </pic:spPr>
                                      </pic:pic>
                                    </a:graphicData>
                                  </a:graphic>
                                </wp:inline>
                              </w:drawing>
                            </w:r>
                            <w:r w:rsidR="008561D6">
                              <w:rPr>
                                <w:noProof/>
                                <w:lang w:val="it-IT"/>
                              </w:rPr>
                              <w:drawing>
                                <wp:inline distT="0" distB="0" distL="0" distR="0" wp14:anchorId="6D4631D2" wp14:editId="6D1F3946">
                                  <wp:extent cx="2476500" cy="1781341"/>
                                  <wp:effectExtent l="0" t="0" r="0" b="0"/>
                                  <wp:docPr id="4" name="Immagine 4" descr="Claude Monet, I papa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ude Monet, I papaveri"/>
                                          <pic:cNvPicPr>
                                            <a:picLocks noChangeAspect="1" noChangeArrowheads="1"/>
                                          </pic:cNvPicPr>
                                        </pic:nvPicPr>
                                        <pic:blipFill rotWithShape="1">
                                          <a:blip r:embed="rId10">
                                            <a:extLst>
                                              <a:ext uri="{28A0092B-C50C-407E-A947-70E740481C1C}">
                                                <a14:useLocalDpi xmlns:a14="http://schemas.microsoft.com/office/drawing/2010/main" val="0"/>
                                              </a:ext>
                                            </a:extLst>
                                          </a:blip>
                                          <a:srcRect l="140782" t="3423" r="-140782" b="-3423"/>
                                          <a:stretch/>
                                        </pic:blipFill>
                                        <pic:spPr bwMode="auto">
                                          <a:xfrm>
                                            <a:off x="0" y="0"/>
                                            <a:ext cx="2508930" cy="18046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10C59" id="Casella di testo 3" o:spid="_x0000_s1027" type="#_x0000_t202" style="position:absolute;left:0;text-align:left;margin-left:-4.95pt;margin-top:6.25pt;width:257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" filled="f" stroked="f" strokeweight=".5pt">
                <v:textbox>
                  <w:txbxContent>
                    <w:p w14:paraId="19A519B9" w14:textId="356CAE70" w:rsidR="008561D6" w:rsidRPr="00266F4E" w:rsidRDefault="00BF0A41">
                      <w:pPr>
                        <w:rPr>
                          <w:color w:val="FFFFFF" w:themeColor="background1"/>
                          <w14:textFill>
                            <w14:noFill/>
                          </w14:textFill>
                        </w:rPr>
                      </w:pPr>
                      <w:r>
                        <w:rPr>
                          <w:noProof/>
                          <w:lang w:val="it-IT"/>
                        </w:rPr>
                        <w:drawing>
                          <wp:inline distT="0" distB="0" distL="0" distR="0" wp14:anchorId="256CC067" wp14:editId="34CD609F">
                            <wp:extent cx="3372522" cy="1885950"/>
                            <wp:effectExtent l="0" t="0" r="0" b="0"/>
                            <wp:docPr id="9" name="Immagine 9" descr="https://lh3.googleusercontent.com/sLblKDUaXfSdA6VR99TZGWoweE1GNb4SVj2ohVbfUTckhpVVeIEvYHgqmS4mAw_IMFjXVMA=s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sLblKDUaXfSdA6VR99TZGWoweE1GNb4SVj2ohVbfUTckhpVVeIEvYHgqmS4mAw_IMFjXVMA=s1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5186" cy="1898624"/>
                                    </a:xfrm>
                                    <a:prstGeom prst="rect">
                                      <a:avLst/>
                                    </a:prstGeom>
                                    <a:noFill/>
                                    <a:ln>
                                      <a:noFill/>
                                    </a:ln>
                                  </pic:spPr>
                                </pic:pic>
                              </a:graphicData>
                            </a:graphic>
                          </wp:inline>
                        </w:drawing>
                      </w:r>
                      <w:r w:rsidR="008561D6">
                        <w:rPr>
                          <w:noProof/>
                          <w:lang w:val="it-IT"/>
                        </w:rPr>
                        <w:drawing>
                          <wp:inline distT="0" distB="0" distL="0" distR="0" wp14:anchorId="6D4631D2" wp14:editId="6D1F3946">
                            <wp:extent cx="2476500" cy="1781341"/>
                            <wp:effectExtent l="0" t="0" r="0" b="0"/>
                            <wp:docPr id="4" name="Immagine 4" descr="Claude Monet, I papa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ude Monet, I papaveri"/>
                                    <pic:cNvPicPr>
                                      <a:picLocks noChangeAspect="1" noChangeArrowheads="1"/>
                                    </pic:cNvPicPr>
                                  </pic:nvPicPr>
                                  <pic:blipFill rotWithShape="1">
                                    <a:blip r:embed="rId12">
                                      <a:extLst>
                                        <a:ext uri="{28A0092B-C50C-407E-A947-70E740481C1C}">
                                          <a14:useLocalDpi xmlns:a14="http://schemas.microsoft.com/office/drawing/2010/main" val="0"/>
                                        </a:ext>
                                      </a:extLst>
                                    </a:blip>
                                    <a:srcRect l="140782" t="3423" r="-140782" b="-3423"/>
                                    <a:stretch/>
                                  </pic:blipFill>
                                  <pic:spPr bwMode="auto">
                                    <a:xfrm>
                                      <a:off x="0" y="0"/>
                                      <a:ext cx="2508930" cy="1804668"/>
                                    </a:xfrm>
                                    <a:prstGeom prst="rect">
                                      <a:avLst/>
                                    </a:prstGeom>
                                    <a:noFill/>
                                    <a:ln>
                                      <a:noFill/>
                                    </a:ln>
                                  </pic:spPr>
                                </pic:pic>
                              </a:graphicData>
                            </a:graphic>
                          </wp:inline>
                        </w:drawing>
                      </w:r>
                    </w:p>
                  </w:txbxContent>
                </v:textbox>
              </v:shape>
            </w:pict>
          </mc:Fallback>
        </mc:AlternateContent>
      </w:r>
      <w:r w:rsidR="00867B4D">
        <w:rPr>
          <w:rFonts w:ascii="Times New Roman" w:hAnsi="Times New Roman" w:cs="Times New Roman"/>
          <w:noProof/>
          <w:sz w:val="24"/>
          <w:szCs w:val="24"/>
          <w:lang w:val="it-IT"/>
        </w:rPr>
        <mc:AlternateContent>
          <mc:Choice Requires="wps">
            <w:drawing>
              <wp:anchor distT="0" distB="0" distL="114300" distR="114300" simplePos="0" relativeHeight="251662336" behindDoc="0" locked="0" layoutInCell="1" allowOverlap="1" wp14:anchorId="525A7048" wp14:editId="7A6F0980">
                <wp:simplePos x="0" y="0"/>
                <wp:positionH relativeFrom="column">
                  <wp:posOffset>3426460</wp:posOffset>
                </wp:positionH>
                <wp:positionV relativeFrom="paragraph">
                  <wp:posOffset>97790</wp:posOffset>
                </wp:positionV>
                <wp:extent cx="2673350" cy="181610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2673350" cy="1816100"/>
                        </a:xfrm>
                        <a:prstGeom prst="rect">
                          <a:avLst/>
                        </a:prstGeom>
                        <a:solidFill>
                          <a:schemeClr val="lt1"/>
                        </a:solidFill>
                        <a:ln w="6350">
                          <a:noFill/>
                        </a:ln>
                      </wps:spPr>
                      <wps:txbx>
                        <w:txbxContent>
                          <w:p w14:paraId="4A012174" w14:textId="60DD8642" w:rsidR="00867B4D" w:rsidRDefault="00867B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A7048" id="Casella di testo 6" o:spid="_x0000_s1028" type="#_x0000_t202" style="position:absolute;left:0;text-align:left;margin-left:269.8pt;margin-top:7.7pt;width:210.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" fillcolor="white [3201]" stroked="f" strokeweight=".5pt">
                <v:textbox>
                  <w:txbxContent>
                    <w:p w14:paraId="4A012174" w14:textId="60DD8642" w:rsidR="00867B4D" w:rsidRDefault="00867B4D"/>
                  </w:txbxContent>
                </v:textbox>
              </v:shape>
            </w:pict>
          </mc:Fallback>
        </mc:AlternateContent>
      </w:r>
    </w:p>
    <w:p w14:paraId="407F688B" w14:textId="72DA7A01" w:rsidR="000532DC" w:rsidRDefault="000532DC" w:rsidP="009B17C9">
      <w:pPr>
        <w:widowControl w:val="0"/>
        <w:spacing w:line="360" w:lineRule="auto"/>
        <w:ind w:right="1723"/>
        <w:jc w:val="both"/>
        <w:rPr>
          <w:rFonts w:ascii="Times New Roman" w:hAnsi="Times New Roman" w:cs="Times New Roman"/>
          <w:sz w:val="24"/>
          <w:szCs w:val="24"/>
        </w:rPr>
      </w:pPr>
    </w:p>
    <w:p w14:paraId="42876C94" w14:textId="5B009976" w:rsidR="000532DC" w:rsidRDefault="000532DC" w:rsidP="009B17C9">
      <w:pPr>
        <w:widowControl w:val="0"/>
        <w:spacing w:line="360" w:lineRule="auto"/>
        <w:ind w:right="1723"/>
        <w:jc w:val="both"/>
        <w:rPr>
          <w:rFonts w:ascii="Times New Roman" w:hAnsi="Times New Roman" w:cs="Times New Roman"/>
          <w:sz w:val="24"/>
          <w:szCs w:val="24"/>
        </w:rPr>
      </w:pPr>
    </w:p>
    <w:p w14:paraId="410C2F17" w14:textId="07F6E72E" w:rsidR="00266F4E" w:rsidRDefault="00266F4E" w:rsidP="009B17C9">
      <w:pPr>
        <w:widowControl w:val="0"/>
        <w:spacing w:line="360" w:lineRule="auto"/>
        <w:ind w:right="1723"/>
        <w:jc w:val="both"/>
        <w:rPr>
          <w:rFonts w:ascii="Times New Roman" w:hAnsi="Times New Roman" w:cs="Times New Roman"/>
          <w:sz w:val="24"/>
          <w:szCs w:val="24"/>
        </w:rPr>
      </w:pPr>
    </w:p>
    <w:p w14:paraId="260F9014" w14:textId="77777777" w:rsidR="00266F4E" w:rsidRDefault="00266F4E" w:rsidP="009B17C9">
      <w:pPr>
        <w:widowControl w:val="0"/>
        <w:spacing w:line="360" w:lineRule="auto"/>
        <w:ind w:right="1723"/>
        <w:jc w:val="both"/>
        <w:rPr>
          <w:rFonts w:ascii="Times New Roman" w:hAnsi="Times New Roman" w:cs="Times New Roman"/>
          <w:sz w:val="24"/>
          <w:szCs w:val="24"/>
        </w:rPr>
      </w:pPr>
    </w:p>
    <w:p w14:paraId="5587B84F" w14:textId="77777777" w:rsidR="00867B4D" w:rsidRDefault="00867B4D" w:rsidP="000532DC">
      <w:pPr>
        <w:widowControl w:val="0"/>
        <w:spacing w:line="360" w:lineRule="auto"/>
        <w:ind w:right="1723"/>
        <w:jc w:val="both"/>
        <w:rPr>
          <w:rFonts w:ascii="Times New Roman" w:hAnsi="Times New Roman" w:cs="Times New Roman"/>
          <w:b/>
          <w:sz w:val="24"/>
          <w:szCs w:val="24"/>
        </w:rPr>
      </w:pPr>
    </w:p>
    <w:p w14:paraId="565BF88B" w14:textId="77777777" w:rsidR="00563A10" w:rsidRDefault="00563A10" w:rsidP="000532DC">
      <w:pPr>
        <w:widowControl w:val="0"/>
        <w:spacing w:line="360" w:lineRule="auto"/>
        <w:ind w:right="1723"/>
        <w:jc w:val="both"/>
        <w:rPr>
          <w:rFonts w:ascii="Times New Roman" w:hAnsi="Times New Roman" w:cs="Times New Roman"/>
          <w:b/>
          <w:sz w:val="24"/>
          <w:szCs w:val="24"/>
        </w:rPr>
      </w:pPr>
    </w:p>
    <w:p w14:paraId="215AC5AA" w14:textId="77777777" w:rsidR="00563A10" w:rsidRDefault="00563A10" w:rsidP="000532DC">
      <w:pPr>
        <w:widowControl w:val="0"/>
        <w:spacing w:line="360" w:lineRule="auto"/>
        <w:ind w:right="1723"/>
        <w:jc w:val="both"/>
        <w:rPr>
          <w:rFonts w:ascii="Times New Roman" w:hAnsi="Times New Roman" w:cs="Times New Roman"/>
          <w:b/>
          <w:sz w:val="24"/>
          <w:szCs w:val="24"/>
        </w:rPr>
      </w:pPr>
    </w:p>
    <w:p w14:paraId="325DC414" w14:textId="77777777" w:rsidR="00563A10" w:rsidRDefault="00563A10" w:rsidP="000532DC">
      <w:pPr>
        <w:widowControl w:val="0"/>
        <w:spacing w:line="360" w:lineRule="auto"/>
        <w:ind w:right="1723"/>
        <w:jc w:val="both"/>
        <w:rPr>
          <w:rFonts w:ascii="Times New Roman" w:hAnsi="Times New Roman" w:cs="Times New Roman"/>
          <w:b/>
          <w:sz w:val="24"/>
          <w:szCs w:val="24"/>
        </w:rPr>
      </w:pPr>
    </w:p>
    <w:p w14:paraId="21340F28" w14:textId="77777777" w:rsidR="002F3621" w:rsidRDefault="002F3621" w:rsidP="000532DC">
      <w:pPr>
        <w:widowControl w:val="0"/>
        <w:spacing w:line="360" w:lineRule="auto"/>
        <w:ind w:right="1723"/>
        <w:jc w:val="both"/>
        <w:rPr>
          <w:rFonts w:ascii="Times New Roman" w:hAnsi="Times New Roman" w:cs="Times New Roman"/>
          <w:b/>
          <w:sz w:val="24"/>
          <w:szCs w:val="24"/>
        </w:rPr>
      </w:pPr>
    </w:p>
    <w:p w14:paraId="20A37222" w14:textId="77777777" w:rsidR="001946F8" w:rsidRDefault="001946F8" w:rsidP="001946F8">
      <w:pPr>
        <w:widowControl w:val="0"/>
        <w:spacing w:line="360" w:lineRule="auto"/>
        <w:ind w:right="1723"/>
        <w:jc w:val="both"/>
        <w:rPr>
          <w:rFonts w:ascii="Times New Roman" w:hAnsi="Times New Roman" w:cs="Times New Roman"/>
          <w:b/>
          <w:sz w:val="24"/>
          <w:szCs w:val="24"/>
        </w:rPr>
      </w:pPr>
      <w:r>
        <w:rPr>
          <w:rFonts w:ascii="Times New Roman" w:hAnsi="Times New Roman" w:cs="Times New Roman"/>
          <w:b/>
          <w:sz w:val="24"/>
          <w:szCs w:val="24"/>
        </w:rPr>
        <w:t>THIRD TEACHING PERIOD</w:t>
      </w:r>
    </w:p>
    <w:p w14:paraId="395E5107" w14:textId="77777777" w:rsidR="001946F8" w:rsidRDefault="001946F8" w:rsidP="001946F8">
      <w:pPr>
        <w:widowControl w:val="0"/>
        <w:spacing w:line="360" w:lineRule="auto"/>
        <w:ind w:right="1723"/>
        <w:jc w:val="both"/>
        <w:rPr>
          <w:rFonts w:ascii="Times New Roman" w:hAnsi="Times New Roman" w:cs="Times New Roman"/>
          <w:b/>
          <w:bCs/>
          <w:i/>
          <w:iCs/>
          <w:sz w:val="24"/>
          <w:szCs w:val="24"/>
        </w:rPr>
      </w:pPr>
      <w:r>
        <w:rPr>
          <w:rFonts w:ascii="Times New Roman" w:hAnsi="Times New Roman" w:cs="Times New Roman"/>
          <w:b/>
          <w:bCs/>
          <w:i/>
          <w:iCs/>
          <w:sz w:val="24"/>
          <w:szCs w:val="24"/>
        </w:rPr>
        <w:t>1</w:t>
      </w:r>
      <w:r>
        <w:rPr>
          <w:rFonts w:ascii="Times New Roman" w:hAnsi="Times New Roman" w:cs="Times New Roman"/>
          <w:b/>
          <w:bCs/>
          <w:i/>
          <w:iCs/>
          <w:sz w:val="24"/>
          <w:szCs w:val="24"/>
          <w:vertAlign w:val="superscript"/>
        </w:rPr>
        <w:t>st</w:t>
      </w:r>
      <w:r>
        <w:rPr>
          <w:rFonts w:ascii="Times New Roman" w:hAnsi="Times New Roman" w:cs="Times New Roman"/>
          <w:b/>
          <w:bCs/>
          <w:i/>
          <w:iCs/>
          <w:sz w:val="24"/>
          <w:szCs w:val="24"/>
        </w:rPr>
        <w:t xml:space="preserve"> activity</w:t>
      </w:r>
    </w:p>
    <w:p w14:paraId="725748BD" w14:textId="77777777" w:rsidR="001946F8" w:rsidRDefault="001946F8" w:rsidP="001946F8">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Time</w:t>
      </w:r>
      <w:r>
        <w:rPr>
          <w:rFonts w:ascii="Times New Roman" w:hAnsi="Times New Roman" w:cs="Times New Roman"/>
          <w:sz w:val="24"/>
          <w:szCs w:val="24"/>
        </w:rPr>
        <w:t>: 60'</w:t>
      </w:r>
    </w:p>
    <w:p w14:paraId="6278906E" w14:textId="66F94B50" w:rsidR="000532DC" w:rsidRDefault="001946F8" w:rsidP="001946F8">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Type of activity:</w:t>
      </w:r>
      <w:r>
        <w:rPr>
          <w:rFonts w:ascii="Times New Roman" w:hAnsi="Times New Roman" w:cs="Times New Roman"/>
          <w:sz w:val="24"/>
          <w:szCs w:val="24"/>
        </w:rPr>
        <w:t xml:space="preserve"> </w:t>
      </w:r>
      <w:r w:rsidR="006A367B">
        <w:rPr>
          <w:rFonts w:ascii="Times New Roman" w:hAnsi="Times New Roman" w:cs="Times New Roman"/>
          <w:sz w:val="24"/>
          <w:szCs w:val="24"/>
        </w:rPr>
        <w:t>Realiz</w:t>
      </w:r>
      <w:r>
        <w:rPr>
          <w:rFonts w:ascii="Times New Roman" w:hAnsi="Times New Roman" w:cs="Times New Roman"/>
          <w:sz w:val="24"/>
          <w:szCs w:val="24"/>
        </w:rPr>
        <w:t>ation of the project</w:t>
      </w:r>
    </w:p>
    <w:p w14:paraId="153237C4" w14:textId="22EDD953" w:rsidR="000532DC" w:rsidRDefault="001946F8" w:rsidP="000532DC">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The theme of the project is the memorization of any musical passage (after having studied various techniques). The pupils should become able to do this also starting from a random point on the stave</w:t>
      </w:r>
      <w:r w:rsidR="000532DC">
        <w:rPr>
          <w:rFonts w:ascii="Times New Roman" w:hAnsi="Times New Roman" w:cs="Times New Roman"/>
          <w:sz w:val="24"/>
          <w:szCs w:val="24"/>
        </w:rPr>
        <w:t>.</w:t>
      </w:r>
      <w:r w:rsidR="000532DC" w:rsidRPr="00816195">
        <w:rPr>
          <w:rFonts w:ascii="Times New Roman" w:hAnsi="Times New Roman" w:cs="Times New Roman"/>
          <w:sz w:val="24"/>
          <w:szCs w:val="24"/>
        </w:rPr>
        <w:t xml:space="preserve"> </w:t>
      </w:r>
    </w:p>
    <w:p w14:paraId="5E159A49" w14:textId="482C6F2E" w:rsidR="001946F8" w:rsidRDefault="001946F8" w:rsidP="001946F8">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Actions/Tasks</w:t>
      </w:r>
      <w:r>
        <w:rPr>
          <w:rFonts w:ascii="Times New Roman" w:hAnsi="Times New Roman" w:cs="Times New Roman"/>
          <w:sz w:val="24"/>
          <w:szCs w:val="24"/>
        </w:rPr>
        <w:t>: the pupils finish their work</w:t>
      </w:r>
      <w:r w:rsidR="005A3FB3">
        <w:rPr>
          <w:rFonts w:ascii="Times New Roman" w:hAnsi="Times New Roman" w:cs="Times New Roman"/>
          <w:sz w:val="24"/>
          <w:szCs w:val="24"/>
        </w:rPr>
        <w:t xml:space="preserve">. </w:t>
      </w:r>
      <w:r>
        <w:rPr>
          <w:rFonts w:ascii="Times New Roman" w:hAnsi="Times New Roman" w:cs="Times New Roman"/>
          <w:sz w:val="24"/>
          <w:szCs w:val="24"/>
        </w:rPr>
        <w:t>While studying the piece, they document the process of their activities by taking pictures and videos.</w:t>
      </w:r>
    </w:p>
    <w:p w14:paraId="59C7482B" w14:textId="03974A9A" w:rsidR="0028517C" w:rsidRDefault="001946F8" w:rsidP="009B17C9">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 xml:space="preserve"> </w:t>
      </w:r>
    </w:p>
    <w:p w14:paraId="1192581A" w14:textId="77777777" w:rsidR="0021418F" w:rsidRDefault="0021418F" w:rsidP="009B17C9">
      <w:pPr>
        <w:widowControl w:val="0"/>
        <w:spacing w:line="360" w:lineRule="auto"/>
        <w:ind w:right="1723"/>
        <w:jc w:val="both"/>
        <w:rPr>
          <w:rFonts w:ascii="Times New Roman" w:hAnsi="Times New Roman" w:cs="Times New Roman"/>
          <w:sz w:val="24"/>
          <w:szCs w:val="24"/>
        </w:rPr>
      </w:pPr>
    </w:p>
    <w:p w14:paraId="599DC5D8" w14:textId="77777777" w:rsidR="001946F8" w:rsidRDefault="001946F8" w:rsidP="001946F8">
      <w:pPr>
        <w:widowControl w:val="0"/>
        <w:spacing w:line="360" w:lineRule="auto"/>
        <w:ind w:right="1723"/>
        <w:jc w:val="both"/>
        <w:rPr>
          <w:rFonts w:ascii="Times New Roman" w:hAnsi="Times New Roman" w:cs="Times New Roman"/>
          <w:b/>
          <w:sz w:val="24"/>
          <w:szCs w:val="24"/>
        </w:rPr>
      </w:pPr>
      <w:r>
        <w:rPr>
          <w:rFonts w:ascii="Times New Roman" w:hAnsi="Times New Roman" w:cs="Times New Roman"/>
          <w:b/>
          <w:sz w:val="24"/>
          <w:szCs w:val="24"/>
        </w:rPr>
        <w:t>FOURTH TEACHING PERIOD</w:t>
      </w:r>
    </w:p>
    <w:p w14:paraId="14BBD12E" w14:textId="03A95740" w:rsidR="001946F8" w:rsidRDefault="001946F8" w:rsidP="001946F8">
      <w:pPr>
        <w:widowControl w:val="0"/>
        <w:spacing w:line="360" w:lineRule="auto"/>
        <w:ind w:right="1723"/>
        <w:jc w:val="both"/>
        <w:rPr>
          <w:rFonts w:ascii="Times New Roman" w:hAnsi="Times New Roman" w:cs="Times New Roman"/>
          <w:b/>
          <w:bCs/>
          <w:i/>
          <w:iCs/>
          <w:sz w:val="24"/>
          <w:szCs w:val="24"/>
        </w:rPr>
      </w:pPr>
      <w:r>
        <w:rPr>
          <w:rFonts w:ascii="Times New Roman" w:hAnsi="Times New Roman" w:cs="Times New Roman"/>
          <w:b/>
          <w:bCs/>
          <w:i/>
          <w:iCs/>
          <w:sz w:val="24"/>
          <w:szCs w:val="24"/>
        </w:rPr>
        <w:t>1</w:t>
      </w:r>
      <w:r>
        <w:rPr>
          <w:rFonts w:ascii="Times New Roman" w:hAnsi="Times New Roman" w:cs="Times New Roman"/>
          <w:b/>
          <w:bCs/>
          <w:i/>
          <w:iCs/>
          <w:sz w:val="24"/>
          <w:szCs w:val="24"/>
          <w:vertAlign w:val="superscript"/>
        </w:rPr>
        <w:t>st</w:t>
      </w:r>
      <w:r>
        <w:rPr>
          <w:rFonts w:ascii="Times New Roman" w:hAnsi="Times New Roman" w:cs="Times New Roman"/>
          <w:b/>
          <w:bCs/>
          <w:i/>
          <w:iCs/>
          <w:sz w:val="24"/>
          <w:szCs w:val="24"/>
        </w:rPr>
        <w:t xml:space="preserve"> activity (MUSICAL FRAGMENT</w:t>
      </w:r>
      <w:r w:rsidR="00007FFC">
        <w:rPr>
          <w:rFonts w:ascii="Times New Roman" w:hAnsi="Times New Roman" w:cs="Times New Roman"/>
          <w:b/>
          <w:bCs/>
          <w:i/>
          <w:iCs/>
          <w:sz w:val="24"/>
          <w:szCs w:val="24"/>
        </w:rPr>
        <w:t>ATION</w:t>
      </w:r>
      <w:r>
        <w:rPr>
          <w:rFonts w:ascii="Times New Roman" w:hAnsi="Times New Roman" w:cs="Times New Roman"/>
          <w:b/>
          <w:bCs/>
          <w:i/>
          <w:iCs/>
          <w:sz w:val="24"/>
          <w:szCs w:val="24"/>
        </w:rPr>
        <w:t>)</w:t>
      </w:r>
    </w:p>
    <w:p w14:paraId="04547FCC" w14:textId="77777777" w:rsidR="001946F8" w:rsidRDefault="001946F8" w:rsidP="001946F8">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Time</w:t>
      </w:r>
      <w:r>
        <w:rPr>
          <w:rFonts w:ascii="Times New Roman" w:hAnsi="Times New Roman" w:cs="Times New Roman"/>
          <w:b/>
          <w:sz w:val="24"/>
          <w:szCs w:val="24"/>
        </w:rPr>
        <w:t>: 60'</w:t>
      </w:r>
    </w:p>
    <w:p w14:paraId="1B183117" w14:textId="17CB8C36" w:rsidR="00816195" w:rsidRPr="00816195" w:rsidRDefault="001946F8"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Type of activity:</w:t>
      </w:r>
      <w:r>
        <w:rPr>
          <w:rFonts w:ascii="Times New Roman" w:hAnsi="Times New Roman" w:cs="Times New Roman"/>
          <w:sz w:val="24"/>
          <w:szCs w:val="24"/>
        </w:rPr>
        <w:t xml:space="preserve"> </w:t>
      </w:r>
      <w:r w:rsidR="00857B41">
        <w:rPr>
          <w:rFonts w:ascii="Times New Roman" w:hAnsi="Times New Roman" w:cs="Times New Roman"/>
          <w:sz w:val="24"/>
          <w:szCs w:val="24"/>
        </w:rPr>
        <w:t>Memorizing a musical fragment: the pupils prove their learning through the reco</w:t>
      </w:r>
      <w:r w:rsidR="00007FFC">
        <w:rPr>
          <w:rFonts w:ascii="Times New Roman" w:hAnsi="Times New Roman" w:cs="Times New Roman"/>
          <w:sz w:val="24"/>
          <w:szCs w:val="24"/>
        </w:rPr>
        <w:t>rd of a brief video/audio-track</w:t>
      </w:r>
      <w:r w:rsidR="005A3FB3">
        <w:rPr>
          <w:rFonts w:ascii="Times New Roman" w:hAnsi="Times New Roman" w:cs="Times New Roman"/>
          <w:sz w:val="24"/>
          <w:szCs w:val="24"/>
        </w:rPr>
        <w:t xml:space="preserve"> </w:t>
      </w:r>
      <w:r w:rsidR="00857B41">
        <w:rPr>
          <w:rFonts w:ascii="Times New Roman" w:hAnsi="Times New Roman" w:cs="Times New Roman"/>
          <w:sz w:val="24"/>
          <w:szCs w:val="24"/>
        </w:rPr>
        <w:t>in which they play the memorized passage</w:t>
      </w:r>
      <w:r w:rsidR="00765F7D">
        <w:rPr>
          <w:rFonts w:ascii="Times New Roman" w:hAnsi="Times New Roman" w:cs="Times New Roman"/>
          <w:sz w:val="24"/>
          <w:szCs w:val="24"/>
        </w:rPr>
        <w:t xml:space="preserve">. </w:t>
      </w:r>
      <w:r w:rsidR="00A34834">
        <w:rPr>
          <w:rFonts w:ascii="Times New Roman" w:hAnsi="Times New Roman" w:cs="Times New Roman"/>
          <w:sz w:val="24"/>
          <w:szCs w:val="24"/>
        </w:rPr>
        <w:t xml:space="preserve"> </w:t>
      </w:r>
      <w:r w:rsidR="000532DC">
        <w:rPr>
          <w:rFonts w:ascii="Times New Roman" w:hAnsi="Times New Roman" w:cs="Times New Roman"/>
          <w:sz w:val="24"/>
          <w:szCs w:val="24"/>
        </w:rPr>
        <w:t xml:space="preserve"> </w:t>
      </w:r>
    </w:p>
    <w:p w14:paraId="08DC099A" w14:textId="77777777" w:rsidR="00857B41" w:rsidRDefault="00857B41" w:rsidP="00857B4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Class organization</w:t>
      </w:r>
      <w:r>
        <w:rPr>
          <w:rFonts w:ascii="Times New Roman" w:hAnsi="Times New Roman" w:cs="Times New Roman"/>
          <w:sz w:val="24"/>
          <w:szCs w:val="24"/>
        </w:rPr>
        <w:t>: whole class, discussion</w:t>
      </w:r>
    </w:p>
    <w:p w14:paraId="04455AFE" w14:textId="77777777" w:rsidR="00857B41" w:rsidRDefault="00857B41" w:rsidP="005B602E">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Actions/Tasks</w:t>
      </w:r>
      <w:r>
        <w:rPr>
          <w:rFonts w:ascii="Times New Roman" w:hAnsi="Times New Roman" w:cs="Times New Roman"/>
          <w:sz w:val="24"/>
          <w:szCs w:val="24"/>
        </w:rPr>
        <w:t>: The pupils show, through pictures and videos, how they</w:t>
      </w:r>
      <w:r w:rsidR="00E30B44">
        <w:rPr>
          <w:rFonts w:ascii="Times New Roman" w:hAnsi="Times New Roman" w:cs="Times New Roman"/>
          <w:sz w:val="24"/>
          <w:szCs w:val="24"/>
        </w:rPr>
        <w:t xml:space="preserve"> </w:t>
      </w:r>
      <w:r>
        <w:rPr>
          <w:rFonts w:ascii="Times New Roman" w:hAnsi="Times New Roman" w:cs="Times New Roman"/>
          <w:sz w:val="24"/>
          <w:szCs w:val="24"/>
        </w:rPr>
        <w:t xml:space="preserve">used their </w:t>
      </w:r>
      <w:r>
        <w:rPr>
          <w:rFonts w:ascii="Times New Roman" w:hAnsi="Times New Roman" w:cs="Times New Roman"/>
          <w:sz w:val="24"/>
          <w:szCs w:val="24"/>
        </w:rPr>
        <w:lastRenderedPageBreak/>
        <w:t>memorization skills to learn a passage of the musical piece they chose.</w:t>
      </w:r>
    </w:p>
    <w:p w14:paraId="374D2AB2" w14:textId="78E5EACA" w:rsidR="005B602E" w:rsidRPr="00857B41" w:rsidRDefault="00857B41" w:rsidP="005B602E">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At the end of the lesson, the pupils answer some questions about general musical theory</w:t>
      </w:r>
      <w:r w:rsidR="004F0AF4">
        <w:rPr>
          <w:rFonts w:ascii="Times New Roman" w:hAnsi="Times New Roman" w:cs="Times New Roman"/>
          <w:sz w:val="24"/>
          <w:szCs w:val="24"/>
        </w:rPr>
        <w:t>,</w:t>
      </w:r>
      <w:r w:rsidRPr="00857B41">
        <w:rPr>
          <w:rFonts w:ascii="Times New Roman" w:hAnsi="Times New Roman" w:cs="Times New Roman"/>
          <w:sz w:val="24"/>
          <w:szCs w:val="24"/>
        </w:rPr>
        <w:t xml:space="preserve"> </w:t>
      </w:r>
      <w:r>
        <w:rPr>
          <w:rFonts w:ascii="Times New Roman" w:hAnsi="Times New Roman" w:cs="Times New Roman"/>
          <w:sz w:val="24"/>
          <w:szCs w:val="24"/>
        </w:rPr>
        <w:t>taking a quiz</w:t>
      </w:r>
      <w:r w:rsidR="003309B5">
        <w:rPr>
          <w:rFonts w:ascii="Times New Roman" w:hAnsi="Times New Roman" w:cs="Times New Roman"/>
          <w:sz w:val="24"/>
          <w:szCs w:val="24"/>
        </w:rPr>
        <w:t xml:space="preserve"> </w:t>
      </w:r>
      <w:r>
        <w:rPr>
          <w:rFonts w:ascii="Times New Roman" w:hAnsi="Times New Roman" w:cs="Times New Roman"/>
          <w:sz w:val="24"/>
          <w:szCs w:val="24"/>
        </w:rPr>
        <w:t xml:space="preserve">on </w:t>
      </w:r>
      <w:r>
        <w:rPr>
          <w:rFonts w:ascii="Times New Roman" w:hAnsi="Times New Roman" w:cs="Times New Roman"/>
          <w:b/>
          <w:sz w:val="24"/>
          <w:szCs w:val="24"/>
        </w:rPr>
        <w:t>WORDWALL.</w:t>
      </w:r>
    </w:p>
    <w:p w14:paraId="29F87E8A" w14:textId="3D1B426F" w:rsidR="00AA55A4" w:rsidRDefault="00AA55A4" w:rsidP="005B602E">
      <w:pPr>
        <w:widowControl w:val="0"/>
        <w:spacing w:line="360" w:lineRule="auto"/>
        <w:ind w:right="1723"/>
        <w:jc w:val="both"/>
        <w:rPr>
          <w:rFonts w:ascii="Times New Roman" w:hAnsi="Times New Roman" w:cs="Times New Roman"/>
          <w:sz w:val="24"/>
          <w:szCs w:val="24"/>
        </w:rPr>
      </w:pPr>
    </w:p>
    <w:p w14:paraId="7346BE90" w14:textId="7C09951E" w:rsidR="003E281F" w:rsidRDefault="003E281F" w:rsidP="005B602E">
      <w:pPr>
        <w:widowControl w:val="0"/>
        <w:spacing w:line="360" w:lineRule="auto"/>
        <w:ind w:right="1723"/>
        <w:jc w:val="both"/>
      </w:pPr>
    </w:p>
    <w:p w14:paraId="44D4D270" w14:textId="617B8128" w:rsidR="003E281F" w:rsidRDefault="00EC6819" w:rsidP="005B602E">
      <w:pPr>
        <w:widowControl w:val="0"/>
        <w:spacing w:line="360" w:lineRule="auto"/>
        <w:ind w:right="1723"/>
        <w:jc w:val="both"/>
      </w:pPr>
      <w:hyperlink r:id="rId13" w:history="1">
        <w:r w:rsidRPr="009B1721">
          <w:rPr>
            <w:rStyle w:val="Collegamentoipertestuale"/>
          </w:rPr>
          <w:t>https://wordwall.net/it/resource/31682130</w:t>
        </w:r>
      </w:hyperlink>
    </w:p>
    <w:p w14:paraId="765CC273" w14:textId="5A16B48B" w:rsidR="00EC6819" w:rsidRDefault="00EC6819" w:rsidP="005B602E">
      <w:pPr>
        <w:widowControl w:val="0"/>
        <w:spacing w:line="360" w:lineRule="auto"/>
        <w:ind w:right="1723"/>
        <w:jc w:val="both"/>
      </w:pPr>
    </w:p>
    <w:p w14:paraId="3419309B" w14:textId="77777777" w:rsidR="00EC6819" w:rsidRDefault="00EC6819" w:rsidP="005B602E">
      <w:pPr>
        <w:widowControl w:val="0"/>
        <w:spacing w:line="360" w:lineRule="auto"/>
        <w:ind w:right="1723"/>
        <w:jc w:val="both"/>
      </w:pPr>
      <w:bookmarkStart w:id="2" w:name="_GoBack"/>
      <w:bookmarkEnd w:id="2"/>
    </w:p>
    <w:p w14:paraId="00605E7F" w14:textId="187768BA" w:rsidR="000710F2" w:rsidRDefault="000710F2" w:rsidP="005B602E">
      <w:pPr>
        <w:widowControl w:val="0"/>
        <w:spacing w:line="360" w:lineRule="auto"/>
        <w:ind w:right="1723"/>
        <w:jc w:val="both"/>
      </w:pPr>
    </w:p>
    <w:p w14:paraId="76CAAEF3" w14:textId="77777777" w:rsidR="000710F2" w:rsidRPr="00816195" w:rsidRDefault="000710F2" w:rsidP="005B602E">
      <w:pPr>
        <w:widowControl w:val="0"/>
        <w:spacing w:line="360" w:lineRule="auto"/>
        <w:ind w:right="1723"/>
        <w:jc w:val="both"/>
        <w:rPr>
          <w:rFonts w:ascii="Times New Roman" w:hAnsi="Times New Roman" w:cs="Times New Roman"/>
          <w:sz w:val="24"/>
          <w:szCs w:val="24"/>
        </w:rPr>
      </w:pPr>
    </w:p>
    <w:p w14:paraId="2DE613A9" w14:textId="77777777" w:rsidR="009B17C9" w:rsidRDefault="009B17C9" w:rsidP="00816195">
      <w:pPr>
        <w:widowControl w:val="0"/>
        <w:spacing w:line="360" w:lineRule="auto"/>
        <w:ind w:right="1723"/>
        <w:jc w:val="both"/>
        <w:rPr>
          <w:rFonts w:ascii="Times New Roman" w:hAnsi="Times New Roman" w:cs="Times New Roman"/>
          <w:sz w:val="24"/>
          <w:szCs w:val="24"/>
        </w:rPr>
      </w:pPr>
    </w:p>
    <w:bookmarkEnd w:id="0"/>
    <w:p w14:paraId="1A826E43" w14:textId="77777777" w:rsidR="00AF6735" w:rsidRPr="00816195" w:rsidRDefault="00AF6735" w:rsidP="00816195">
      <w:pPr>
        <w:widowControl w:val="0"/>
        <w:spacing w:line="360" w:lineRule="auto"/>
        <w:ind w:right="1723"/>
        <w:jc w:val="both"/>
        <w:rPr>
          <w:rFonts w:ascii="Times New Roman" w:hAnsi="Times New Roman" w:cs="Times New Roman"/>
          <w:sz w:val="24"/>
          <w:szCs w:val="24"/>
        </w:rPr>
      </w:pPr>
    </w:p>
    <w:sectPr w:rsidR="00AF6735" w:rsidRPr="00816195" w:rsidSect="00C2255D">
      <w:pgSz w:w="11909" w:h="16834"/>
      <w:pgMar w:top="1417" w:right="1134" w:bottom="1134" w:left="1134"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F4583"/>
    <w:multiLevelType w:val="hybridMultilevel"/>
    <w:tmpl w:val="D856E9EC"/>
    <w:lvl w:ilvl="0" w:tplc="BC88652E">
      <w:start w:val="1"/>
      <w:numFmt w:val="bullet"/>
      <w:lvlText w:val=""/>
      <w:lvlJc w:val="left"/>
      <w:pPr>
        <w:tabs>
          <w:tab w:val="num" w:pos="720"/>
        </w:tabs>
        <w:ind w:left="720" w:hanging="360"/>
      </w:pPr>
      <w:rPr>
        <w:rFonts w:ascii="Wingdings" w:hAnsi="Wingdings" w:hint="default"/>
      </w:rPr>
    </w:lvl>
    <w:lvl w:ilvl="1" w:tplc="1FAA2534" w:tentative="1">
      <w:start w:val="1"/>
      <w:numFmt w:val="bullet"/>
      <w:lvlText w:val=""/>
      <w:lvlJc w:val="left"/>
      <w:pPr>
        <w:tabs>
          <w:tab w:val="num" w:pos="1440"/>
        </w:tabs>
        <w:ind w:left="1440" w:hanging="360"/>
      </w:pPr>
      <w:rPr>
        <w:rFonts w:ascii="Wingdings" w:hAnsi="Wingdings" w:hint="default"/>
      </w:rPr>
    </w:lvl>
    <w:lvl w:ilvl="2" w:tplc="BE8469E6" w:tentative="1">
      <w:start w:val="1"/>
      <w:numFmt w:val="bullet"/>
      <w:lvlText w:val=""/>
      <w:lvlJc w:val="left"/>
      <w:pPr>
        <w:tabs>
          <w:tab w:val="num" w:pos="2160"/>
        </w:tabs>
        <w:ind w:left="2160" w:hanging="360"/>
      </w:pPr>
      <w:rPr>
        <w:rFonts w:ascii="Wingdings" w:hAnsi="Wingdings" w:hint="default"/>
      </w:rPr>
    </w:lvl>
    <w:lvl w:ilvl="3" w:tplc="FE96471E" w:tentative="1">
      <w:start w:val="1"/>
      <w:numFmt w:val="bullet"/>
      <w:lvlText w:val=""/>
      <w:lvlJc w:val="left"/>
      <w:pPr>
        <w:tabs>
          <w:tab w:val="num" w:pos="2880"/>
        </w:tabs>
        <w:ind w:left="2880" w:hanging="360"/>
      </w:pPr>
      <w:rPr>
        <w:rFonts w:ascii="Wingdings" w:hAnsi="Wingdings" w:hint="default"/>
      </w:rPr>
    </w:lvl>
    <w:lvl w:ilvl="4" w:tplc="B23AD62C" w:tentative="1">
      <w:start w:val="1"/>
      <w:numFmt w:val="bullet"/>
      <w:lvlText w:val=""/>
      <w:lvlJc w:val="left"/>
      <w:pPr>
        <w:tabs>
          <w:tab w:val="num" w:pos="3600"/>
        </w:tabs>
        <w:ind w:left="3600" w:hanging="360"/>
      </w:pPr>
      <w:rPr>
        <w:rFonts w:ascii="Wingdings" w:hAnsi="Wingdings" w:hint="default"/>
      </w:rPr>
    </w:lvl>
    <w:lvl w:ilvl="5" w:tplc="F676BE08" w:tentative="1">
      <w:start w:val="1"/>
      <w:numFmt w:val="bullet"/>
      <w:lvlText w:val=""/>
      <w:lvlJc w:val="left"/>
      <w:pPr>
        <w:tabs>
          <w:tab w:val="num" w:pos="4320"/>
        </w:tabs>
        <w:ind w:left="4320" w:hanging="360"/>
      </w:pPr>
      <w:rPr>
        <w:rFonts w:ascii="Wingdings" w:hAnsi="Wingdings" w:hint="default"/>
      </w:rPr>
    </w:lvl>
    <w:lvl w:ilvl="6" w:tplc="CA7CADCC" w:tentative="1">
      <w:start w:val="1"/>
      <w:numFmt w:val="bullet"/>
      <w:lvlText w:val=""/>
      <w:lvlJc w:val="left"/>
      <w:pPr>
        <w:tabs>
          <w:tab w:val="num" w:pos="5040"/>
        </w:tabs>
        <w:ind w:left="5040" w:hanging="360"/>
      </w:pPr>
      <w:rPr>
        <w:rFonts w:ascii="Wingdings" w:hAnsi="Wingdings" w:hint="default"/>
      </w:rPr>
    </w:lvl>
    <w:lvl w:ilvl="7" w:tplc="17543082" w:tentative="1">
      <w:start w:val="1"/>
      <w:numFmt w:val="bullet"/>
      <w:lvlText w:val=""/>
      <w:lvlJc w:val="left"/>
      <w:pPr>
        <w:tabs>
          <w:tab w:val="num" w:pos="5760"/>
        </w:tabs>
        <w:ind w:left="5760" w:hanging="360"/>
      </w:pPr>
      <w:rPr>
        <w:rFonts w:ascii="Wingdings" w:hAnsi="Wingdings" w:hint="default"/>
      </w:rPr>
    </w:lvl>
    <w:lvl w:ilvl="8" w:tplc="3B628B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0772D2"/>
    <w:multiLevelType w:val="hybridMultilevel"/>
    <w:tmpl w:val="6B6ED99E"/>
    <w:lvl w:ilvl="0" w:tplc="41EA1A0C">
      <w:start w:val="1"/>
      <w:numFmt w:val="bullet"/>
      <w:lvlText w:val=""/>
      <w:lvlJc w:val="left"/>
      <w:pPr>
        <w:tabs>
          <w:tab w:val="num" w:pos="720"/>
        </w:tabs>
        <w:ind w:left="720" w:hanging="360"/>
      </w:pPr>
      <w:rPr>
        <w:rFonts w:ascii="Wingdings" w:hAnsi="Wingdings" w:hint="default"/>
      </w:rPr>
    </w:lvl>
    <w:lvl w:ilvl="1" w:tplc="C0AAECAA" w:tentative="1">
      <w:start w:val="1"/>
      <w:numFmt w:val="bullet"/>
      <w:lvlText w:val=""/>
      <w:lvlJc w:val="left"/>
      <w:pPr>
        <w:tabs>
          <w:tab w:val="num" w:pos="1440"/>
        </w:tabs>
        <w:ind w:left="1440" w:hanging="360"/>
      </w:pPr>
      <w:rPr>
        <w:rFonts w:ascii="Wingdings" w:hAnsi="Wingdings" w:hint="default"/>
      </w:rPr>
    </w:lvl>
    <w:lvl w:ilvl="2" w:tplc="BE160D6A" w:tentative="1">
      <w:start w:val="1"/>
      <w:numFmt w:val="bullet"/>
      <w:lvlText w:val=""/>
      <w:lvlJc w:val="left"/>
      <w:pPr>
        <w:tabs>
          <w:tab w:val="num" w:pos="2160"/>
        </w:tabs>
        <w:ind w:left="2160" w:hanging="360"/>
      </w:pPr>
      <w:rPr>
        <w:rFonts w:ascii="Wingdings" w:hAnsi="Wingdings" w:hint="default"/>
      </w:rPr>
    </w:lvl>
    <w:lvl w:ilvl="3" w:tplc="15BC277A" w:tentative="1">
      <w:start w:val="1"/>
      <w:numFmt w:val="bullet"/>
      <w:lvlText w:val=""/>
      <w:lvlJc w:val="left"/>
      <w:pPr>
        <w:tabs>
          <w:tab w:val="num" w:pos="2880"/>
        </w:tabs>
        <w:ind w:left="2880" w:hanging="360"/>
      </w:pPr>
      <w:rPr>
        <w:rFonts w:ascii="Wingdings" w:hAnsi="Wingdings" w:hint="default"/>
      </w:rPr>
    </w:lvl>
    <w:lvl w:ilvl="4" w:tplc="BC602196" w:tentative="1">
      <w:start w:val="1"/>
      <w:numFmt w:val="bullet"/>
      <w:lvlText w:val=""/>
      <w:lvlJc w:val="left"/>
      <w:pPr>
        <w:tabs>
          <w:tab w:val="num" w:pos="3600"/>
        </w:tabs>
        <w:ind w:left="3600" w:hanging="360"/>
      </w:pPr>
      <w:rPr>
        <w:rFonts w:ascii="Wingdings" w:hAnsi="Wingdings" w:hint="default"/>
      </w:rPr>
    </w:lvl>
    <w:lvl w:ilvl="5" w:tplc="EF8A45BE" w:tentative="1">
      <w:start w:val="1"/>
      <w:numFmt w:val="bullet"/>
      <w:lvlText w:val=""/>
      <w:lvlJc w:val="left"/>
      <w:pPr>
        <w:tabs>
          <w:tab w:val="num" w:pos="4320"/>
        </w:tabs>
        <w:ind w:left="4320" w:hanging="360"/>
      </w:pPr>
      <w:rPr>
        <w:rFonts w:ascii="Wingdings" w:hAnsi="Wingdings" w:hint="default"/>
      </w:rPr>
    </w:lvl>
    <w:lvl w:ilvl="6" w:tplc="059814E2" w:tentative="1">
      <w:start w:val="1"/>
      <w:numFmt w:val="bullet"/>
      <w:lvlText w:val=""/>
      <w:lvlJc w:val="left"/>
      <w:pPr>
        <w:tabs>
          <w:tab w:val="num" w:pos="5040"/>
        </w:tabs>
        <w:ind w:left="5040" w:hanging="360"/>
      </w:pPr>
      <w:rPr>
        <w:rFonts w:ascii="Wingdings" w:hAnsi="Wingdings" w:hint="default"/>
      </w:rPr>
    </w:lvl>
    <w:lvl w:ilvl="7" w:tplc="8FD43E6C" w:tentative="1">
      <w:start w:val="1"/>
      <w:numFmt w:val="bullet"/>
      <w:lvlText w:val=""/>
      <w:lvlJc w:val="left"/>
      <w:pPr>
        <w:tabs>
          <w:tab w:val="num" w:pos="5760"/>
        </w:tabs>
        <w:ind w:left="5760" w:hanging="360"/>
      </w:pPr>
      <w:rPr>
        <w:rFonts w:ascii="Wingdings" w:hAnsi="Wingdings" w:hint="default"/>
      </w:rPr>
    </w:lvl>
    <w:lvl w:ilvl="8" w:tplc="297011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0C123A"/>
    <w:multiLevelType w:val="hybridMultilevel"/>
    <w:tmpl w:val="29C24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62344F"/>
    <w:multiLevelType w:val="hybridMultilevel"/>
    <w:tmpl w:val="E7F66D52"/>
    <w:lvl w:ilvl="0" w:tplc="707477E4">
      <w:start w:val="1"/>
      <w:numFmt w:val="bullet"/>
      <w:lvlText w:val=""/>
      <w:lvlJc w:val="left"/>
      <w:pPr>
        <w:tabs>
          <w:tab w:val="num" w:pos="720"/>
        </w:tabs>
        <w:ind w:left="720" w:hanging="360"/>
      </w:pPr>
      <w:rPr>
        <w:rFonts w:ascii="Wingdings" w:hAnsi="Wingdings" w:hint="default"/>
      </w:rPr>
    </w:lvl>
    <w:lvl w:ilvl="1" w:tplc="C8D659E0" w:tentative="1">
      <w:start w:val="1"/>
      <w:numFmt w:val="bullet"/>
      <w:lvlText w:val=""/>
      <w:lvlJc w:val="left"/>
      <w:pPr>
        <w:tabs>
          <w:tab w:val="num" w:pos="1440"/>
        </w:tabs>
        <w:ind w:left="1440" w:hanging="360"/>
      </w:pPr>
      <w:rPr>
        <w:rFonts w:ascii="Wingdings" w:hAnsi="Wingdings" w:hint="default"/>
      </w:rPr>
    </w:lvl>
    <w:lvl w:ilvl="2" w:tplc="65DAE8E2" w:tentative="1">
      <w:start w:val="1"/>
      <w:numFmt w:val="bullet"/>
      <w:lvlText w:val=""/>
      <w:lvlJc w:val="left"/>
      <w:pPr>
        <w:tabs>
          <w:tab w:val="num" w:pos="2160"/>
        </w:tabs>
        <w:ind w:left="2160" w:hanging="360"/>
      </w:pPr>
      <w:rPr>
        <w:rFonts w:ascii="Wingdings" w:hAnsi="Wingdings" w:hint="default"/>
      </w:rPr>
    </w:lvl>
    <w:lvl w:ilvl="3" w:tplc="D83E7E36" w:tentative="1">
      <w:start w:val="1"/>
      <w:numFmt w:val="bullet"/>
      <w:lvlText w:val=""/>
      <w:lvlJc w:val="left"/>
      <w:pPr>
        <w:tabs>
          <w:tab w:val="num" w:pos="2880"/>
        </w:tabs>
        <w:ind w:left="2880" w:hanging="360"/>
      </w:pPr>
      <w:rPr>
        <w:rFonts w:ascii="Wingdings" w:hAnsi="Wingdings" w:hint="default"/>
      </w:rPr>
    </w:lvl>
    <w:lvl w:ilvl="4" w:tplc="721CF478" w:tentative="1">
      <w:start w:val="1"/>
      <w:numFmt w:val="bullet"/>
      <w:lvlText w:val=""/>
      <w:lvlJc w:val="left"/>
      <w:pPr>
        <w:tabs>
          <w:tab w:val="num" w:pos="3600"/>
        </w:tabs>
        <w:ind w:left="3600" w:hanging="360"/>
      </w:pPr>
      <w:rPr>
        <w:rFonts w:ascii="Wingdings" w:hAnsi="Wingdings" w:hint="default"/>
      </w:rPr>
    </w:lvl>
    <w:lvl w:ilvl="5" w:tplc="51D4B5E4" w:tentative="1">
      <w:start w:val="1"/>
      <w:numFmt w:val="bullet"/>
      <w:lvlText w:val=""/>
      <w:lvlJc w:val="left"/>
      <w:pPr>
        <w:tabs>
          <w:tab w:val="num" w:pos="4320"/>
        </w:tabs>
        <w:ind w:left="4320" w:hanging="360"/>
      </w:pPr>
      <w:rPr>
        <w:rFonts w:ascii="Wingdings" w:hAnsi="Wingdings" w:hint="default"/>
      </w:rPr>
    </w:lvl>
    <w:lvl w:ilvl="6" w:tplc="96D621DE" w:tentative="1">
      <w:start w:val="1"/>
      <w:numFmt w:val="bullet"/>
      <w:lvlText w:val=""/>
      <w:lvlJc w:val="left"/>
      <w:pPr>
        <w:tabs>
          <w:tab w:val="num" w:pos="5040"/>
        </w:tabs>
        <w:ind w:left="5040" w:hanging="360"/>
      </w:pPr>
      <w:rPr>
        <w:rFonts w:ascii="Wingdings" w:hAnsi="Wingdings" w:hint="default"/>
      </w:rPr>
    </w:lvl>
    <w:lvl w:ilvl="7" w:tplc="BAC8026E" w:tentative="1">
      <w:start w:val="1"/>
      <w:numFmt w:val="bullet"/>
      <w:lvlText w:val=""/>
      <w:lvlJc w:val="left"/>
      <w:pPr>
        <w:tabs>
          <w:tab w:val="num" w:pos="5760"/>
        </w:tabs>
        <w:ind w:left="5760" w:hanging="360"/>
      </w:pPr>
      <w:rPr>
        <w:rFonts w:ascii="Wingdings" w:hAnsi="Wingdings" w:hint="default"/>
      </w:rPr>
    </w:lvl>
    <w:lvl w:ilvl="8" w:tplc="B686C67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C37863"/>
    <w:multiLevelType w:val="hybridMultilevel"/>
    <w:tmpl w:val="504005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6851543"/>
    <w:multiLevelType w:val="hybridMultilevel"/>
    <w:tmpl w:val="B874DC8A"/>
    <w:lvl w:ilvl="0" w:tplc="126C3C30">
      <w:start w:val="1"/>
      <w:numFmt w:val="bullet"/>
      <w:lvlText w:val=""/>
      <w:lvlJc w:val="left"/>
      <w:pPr>
        <w:tabs>
          <w:tab w:val="num" w:pos="720"/>
        </w:tabs>
        <w:ind w:left="720" w:hanging="360"/>
      </w:pPr>
      <w:rPr>
        <w:rFonts w:ascii="Wingdings" w:hAnsi="Wingdings" w:hint="default"/>
      </w:rPr>
    </w:lvl>
    <w:lvl w:ilvl="1" w:tplc="8068739A" w:tentative="1">
      <w:start w:val="1"/>
      <w:numFmt w:val="bullet"/>
      <w:lvlText w:val=""/>
      <w:lvlJc w:val="left"/>
      <w:pPr>
        <w:tabs>
          <w:tab w:val="num" w:pos="1440"/>
        </w:tabs>
        <w:ind w:left="1440" w:hanging="360"/>
      </w:pPr>
      <w:rPr>
        <w:rFonts w:ascii="Wingdings" w:hAnsi="Wingdings" w:hint="default"/>
      </w:rPr>
    </w:lvl>
    <w:lvl w:ilvl="2" w:tplc="396EA026" w:tentative="1">
      <w:start w:val="1"/>
      <w:numFmt w:val="bullet"/>
      <w:lvlText w:val=""/>
      <w:lvlJc w:val="left"/>
      <w:pPr>
        <w:tabs>
          <w:tab w:val="num" w:pos="2160"/>
        </w:tabs>
        <w:ind w:left="2160" w:hanging="360"/>
      </w:pPr>
      <w:rPr>
        <w:rFonts w:ascii="Wingdings" w:hAnsi="Wingdings" w:hint="default"/>
      </w:rPr>
    </w:lvl>
    <w:lvl w:ilvl="3" w:tplc="6A641820" w:tentative="1">
      <w:start w:val="1"/>
      <w:numFmt w:val="bullet"/>
      <w:lvlText w:val=""/>
      <w:lvlJc w:val="left"/>
      <w:pPr>
        <w:tabs>
          <w:tab w:val="num" w:pos="2880"/>
        </w:tabs>
        <w:ind w:left="2880" w:hanging="360"/>
      </w:pPr>
      <w:rPr>
        <w:rFonts w:ascii="Wingdings" w:hAnsi="Wingdings" w:hint="default"/>
      </w:rPr>
    </w:lvl>
    <w:lvl w:ilvl="4" w:tplc="FACAAB4C" w:tentative="1">
      <w:start w:val="1"/>
      <w:numFmt w:val="bullet"/>
      <w:lvlText w:val=""/>
      <w:lvlJc w:val="left"/>
      <w:pPr>
        <w:tabs>
          <w:tab w:val="num" w:pos="3600"/>
        </w:tabs>
        <w:ind w:left="3600" w:hanging="360"/>
      </w:pPr>
      <w:rPr>
        <w:rFonts w:ascii="Wingdings" w:hAnsi="Wingdings" w:hint="default"/>
      </w:rPr>
    </w:lvl>
    <w:lvl w:ilvl="5" w:tplc="2EBC3B68" w:tentative="1">
      <w:start w:val="1"/>
      <w:numFmt w:val="bullet"/>
      <w:lvlText w:val=""/>
      <w:lvlJc w:val="left"/>
      <w:pPr>
        <w:tabs>
          <w:tab w:val="num" w:pos="4320"/>
        </w:tabs>
        <w:ind w:left="4320" w:hanging="360"/>
      </w:pPr>
      <w:rPr>
        <w:rFonts w:ascii="Wingdings" w:hAnsi="Wingdings" w:hint="default"/>
      </w:rPr>
    </w:lvl>
    <w:lvl w:ilvl="6" w:tplc="84D6933C" w:tentative="1">
      <w:start w:val="1"/>
      <w:numFmt w:val="bullet"/>
      <w:lvlText w:val=""/>
      <w:lvlJc w:val="left"/>
      <w:pPr>
        <w:tabs>
          <w:tab w:val="num" w:pos="5040"/>
        </w:tabs>
        <w:ind w:left="5040" w:hanging="360"/>
      </w:pPr>
      <w:rPr>
        <w:rFonts w:ascii="Wingdings" w:hAnsi="Wingdings" w:hint="default"/>
      </w:rPr>
    </w:lvl>
    <w:lvl w:ilvl="7" w:tplc="DE0ABB26" w:tentative="1">
      <w:start w:val="1"/>
      <w:numFmt w:val="bullet"/>
      <w:lvlText w:val=""/>
      <w:lvlJc w:val="left"/>
      <w:pPr>
        <w:tabs>
          <w:tab w:val="num" w:pos="5760"/>
        </w:tabs>
        <w:ind w:left="5760" w:hanging="360"/>
      </w:pPr>
      <w:rPr>
        <w:rFonts w:ascii="Wingdings" w:hAnsi="Wingdings" w:hint="default"/>
      </w:rPr>
    </w:lvl>
    <w:lvl w:ilvl="8" w:tplc="4AF4BF7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448"/>
    <w:rsid w:val="00007FFC"/>
    <w:rsid w:val="0005045E"/>
    <w:rsid w:val="000532DC"/>
    <w:rsid w:val="000710F2"/>
    <w:rsid w:val="00092420"/>
    <w:rsid w:val="000A3B1A"/>
    <w:rsid w:val="000E03C9"/>
    <w:rsid w:val="00106945"/>
    <w:rsid w:val="00153A79"/>
    <w:rsid w:val="00163448"/>
    <w:rsid w:val="001946F8"/>
    <w:rsid w:val="001A1390"/>
    <w:rsid w:val="001B5A62"/>
    <w:rsid w:val="001C05F1"/>
    <w:rsid w:val="0021418F"/>
    <w:rsid w:val="00235360"/>
    <w:rsid w:val="00266F4E"/>
    <w:rsid w:val="00282ECA"/>
    <w:rsid w:val="0028517C"/>
    <w:rsid w:val="002B3A82"/>
    <w:rsid w:val="002F3621"/>
    <w:rsid w:val="003165E0"/>
    <w:rsid w:val="003309B5"/>
    <w:rsid w:val="003336E1"/>
    <w:rsid w:val="0038166A"/>
    <w:rsid w:val="003B0C59"/>
    <w:rsid w:val="003C1F95"/>
    <w:rsid w:val="003C3395"/>
    <w:rsid w:val="003E1126"/>
    <w:rsid w:val="003E281F"/>
    <w:rsid w:val="00406F29"/>
    <w:rsid w:val="00454574"/>
    <w:rsid w:val="00462264"/>
    <w:rsid w:val="004E6561"/>
    <w:rsid w:val="004F0AF4"/>
    <w:rsid w:val="0051487E"/>
    <w:rsid w:val="00533049"/>
    <w:rsid w:val="00552087"/>
    <w:rsid w:val="0055611D"/>
    <w:rsid w:val="00563A10"/>
    <w:rsid w:val="005661D2"/>
    <w:rsid w:val="00567A75"/>
    <w:rsid w:val="00574BEA"/>
    <w:rsid w:val="0057684F"/>
    <w:rsid w:val="0059188B"/>
    <w:rsid w:val="005A3FB3"/>
    <w:rsid w:val="005B602E"/>
    <w:rsid w:val="005C2899"/>
    <w:rsid w:val="005D557E"/>
    <w:rsid w:val="005F15ED"/>
    <w:rsid w:val="00651438"/>
    <w:rsid w:val="00661B84"/>
    <w:rsid w:val="00681248"/>
    <w:rsid w:val="006815CE"/>
    <w:rsid w:val="00683BA5"/>
    <w:rsid w:val="006A367B"/>
    <w:rsid w:val="006D04F6"/>
    <w:rsid w:val="006E6C92"/>
    <w:rsid w:val="00720DEE"/>
    <w:rsid w:val="00722327"/>
    <w:rsid w:val="00765F7D"/>
    <w:rsid w:val="0077611F"/>
    <w:rsid w:val="007866FE"/>
    <w:rsid w:val="00790868"/>
    <w:rsid w:val="007D1816"/>
    <w:rsid w:val="007E6D84"/>
    <w:rsid w:val="00816195"/>
    <w:rsid w:val="00826477"/>
    <w:rsid w:val="00854825"/>
    <w:rsid w:val="008561D6"/>
    <w:rsid w:val="00857B41"/>
    <w:rsid w:val="008644DD"/>
    <w:rsid w:val="00867B4D"/>
    <w:rsid w:val="008A402F"/>
    <w:rsid w:val="008B5237"/>
    <w:rsid w:val="00973D01"/>
    <w:rsid w:val="0099139D"/>
    <w:rsid w:val="009B17C9"/>
    <w:rsid w:val="009B5E4F"/>
    <w:rsid w:val="00A3414B"/>
    <w:rsid w:val="00A34834"/>
    <w:rsid w:val="00AA17AB"/>
    <w:rsid w:val="00AA55A4"/>
    <w:rsid w:val="00AC25B0"/>
    <w:rsid w:val="00AF1CE7"/>
    <w:rsid w:val="00AF5941"/>
    <w:rsid w:val="00AF6735"/>
    <w:rsid w:val="00B059B6"/>
    <w:rsid w:val="00B2364B"/>
    <w:rsid w:val="00B54CEC"/>
    <w:rsid w:val="00BE602A"/>
    <w:rsid w:val="00BF0A41"/>
    <w:rsid w:val="00C2255D"/>
    <w:rsid w:val="00C45212"/>
    <w:rsid w:val="00C62117"/>
    <w:rsid w:val="00C8060D"/>
    <w:rsid w:val="00C861AD"/>
    <w:rsid w:val="00C86733"/>
    <w:rsid w:val="00C97DB0"/>
    <w:rsid w:val="00CB0E8A"/>
    <w:rsid w:val="00CE58B4"/>
    <w:rsid w:val="00D17AE5"/>
    <w:rsid w:val="00D301BC"/>
    <w:rsid w:val="00D445D5"/>
    <w:rsid w:val="00DF26D3"/>
    <w:rsid w:val="00E20B7E"/>
    <w:rsid w:val="00E21DE4"/>
    <w:rsid w:val="00E30B44"/>
    <w:rsid w:val="00EB6338"/>
    <w:rsid w:val="00EC6819"/>
    <w:rsid w:val="00EF4BE4"/>
    <w:rsid w:val="00F11EB2"/>
    <w:rsid w:val="00F61B6F"/>
    <w:rsid w:val="00F83DD6"/>
    <w:rsid w:val="00FD10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3CA7"/>
  <w15:docId w15:val="{598A53F9-3994-4156-A8AD-982C459D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Paragrafoelenco">
    <w:name w:val="List Paragraph"/>
    <w:basedOn w:val="Normale"/>
    <w:uiPriority w:val="34"/>
    <w:qFormat/>
    <w:rsid w:val="001B5A62"/>
    <w:pPr>
      <w:ind w:left="720"/>
      <w:contextualSpacing/>
    </w:pPr>
  </w:style>
  <w:style w:type="character" w:styleId="Collegamentoipertestuale">
    <w:name w:val="Hyperlink"/>
    <w:basedOn w:val="Carpredefinitoparagrafo"/>
    <w:uiPriority w:val="99"/>
    <w:unhideWhenUsed/>
    <w:rsid w:val="00AF6735"/>
    <w:rPr>
      <w:color w:val="0000FF" w:themeColor="hyperlink"/>
      <w:u w:val="single"/>
    </w:rPr>
  </w:style>
  <w:style w:type="character" w:customStyle="1" w:styleId="Menzionenonrisolta1">
    <w:name w:val="Menzione non risolta1"/>
    <w:basedOn w:val="Carpredefinitoparagrafo"/>
    <w:uiPriority w:val="99"/>
    <w:semiHidden/>
    <w:unhideWhenUsed/>
    <w:rsid w:val="00AF6735"/>
    <w:rPr>
      <w:color w:val="605E5C"/>
      <w:shd w:val="clear" w:color="auto" w:fill="E1DFDD"/>
    </w:rPr>
  </w:style>
  <w:style w:type="character" w:styleId="Collegamentovisitato">
    <w:name w:val="FollowedHyperlink"/>
    <w:basedOn w:val="Carpredefinitoparagrafo"/>
    <w:uiPriority w:val="99"/>
    <w:semiHidden/>
    <w:unhideWhenUsed/>
    <w:rsid w:val="003E281F"/>
    <w:rPr>
      <w:color w:val="800080" w:themeColor="followedHyperlink"/>
      <w:u w:val="single"/>
    </w:rPr>
  </w:style>
  <w:style w:type="paragraph" w:styleId="Testofumetto">
    <w:name w:val="Balloon Text"/>
    <w:basedOn w:val="Normale"/>
    <w:link w:val="TestofumettoCarattere"/>
    <w:uiPriority w:val="99"/>
    <w:semiHidden/>
    <w:unhideWhenUsed/>
    <w:rsid w:val="0059188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188B"/>
    <w:rPr>
      <w:rFonts w:ascii="Segoe UI" w:hAnsi="Segoe UI" w:cs="Segoe UI"/>
      <w:sz w:val="18"/>
      <w:szCs w:val="18"/>
    </w:rPr>
  </w:style>
  <w:style w:type="character" w:styleId="Menzionenonrisolta">
    <w:name w:val="Unresolved Mention"/>
    <w:basedOn w:val="Carpredefinitoparagrafo"/>
    <w:uiPriority w:val="99"/>
    <w:semiHidden/>
    <w:unhideWhenUsed/>
    <w:rsid w:val="00EC6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98699">
      <w:bodyDiv w:val="1"/>
      <w:marLeft w:val="0"/>
      <w:marRight w:val="0"/>
      <w:marTop w:val="0"/>
      <w:marBottom w:val="0"/>
      <w:divBdr>
        <w:top w:val="none" w:sz="0" w:space="0" w:color="auto"/>
        <w:left w:val="none" w:sz="0" w:space="0" w:color="auto"/>
        <w:bottom w:val="none" w:sz="0" w:space="0" w:color="auto"/>
        <w:right w:val="none" w:sz="0" w:space="0" w:color="auto"/>
      </w:divBdr>
      <w:divsChild>
        <w:div w:id="1681815507">
          <w:marLeft w:val="720"/>
          <w:marRight w:val="0"/>
          <w:marTop w:val="115"/>
          <w:marBottom w:val="0"/>
          <w:divBdr>
            <w:top w:val="none" w:sz="0" w:space="0" w:color="auto"/>
            <w:left w:val="none" w:sz="0" w:space="0" w:color="auto"/>
            <w:bottom w:val="none" w:sz="0" w:space="0" w:color="auto"/>
            <w:right w:val="none" w:sz="0" w:space="0" w:color="auto"/>
          </w:divBdr>
        </w:div>
      </w:divsChild>
    </w:div>
    <w:div w:id="916331571">
      <w:bodyDiv w:val="1"/>
      <w:marLeft w:val="0"/>
      <w:marRight w:val="0"/>
      <w:marTop w:val="0"/>
      <w:marBottom w:val="0"/>
      <w:divBdr>
        <w:top w:val="none" w:sz="0" w:space="0" w:color="auto"/>
        <w:left w:val="none" w:sz="0" w:space="0" w:color="auto"/>
        <w:bottom w:val="none" w:sz="0" w:space="0" w:color="auto"/>
        <w:right w:val="none" w:sz="0" w:space="0" w:color="auto"/>
      </w:divBdr>
      <w:divsChild>
        <w:div w:id="1548184081">
          <w:marLeft w:val="720"/>
          <w:marRight w:val="0"/>
          <w:marTop w:val="115"/>
          <w:marBottom w:val="0"/>
          <w:divBdr>
            <w:top w:val="none" w:sz="0" w:space="0" w:color="auto"/>
            <w:left w:val="none" w:sz="0" w:space="0" w:color="auto"/>
            <w:bottom w:val="none" w:sz="0" w:space="0" w:color="auto"/>
            <w:right w:val="none" w:sz="0" w:space="0" w:color="auto"/>
          </w:divBdr>
        </w:div>
      </w:divsChild>
    </w:div>
    <w:div w:id="1260329400">
      <w:bodyDiv w:val="1"/>
      <w:marLeft w:val="0"/>
      <w:marRight w:val="0"/>
      <w:marTop w:val="0"/>
      <w:marBottom w:val="0"/>
      <w:divBdr>
        <w:top w:val="none" w:sz="0" w:space="0" w:color="auto"/>
        <w:left w:val="none" w:sz="0" w:space="0" w:color="auto"/>
        <w:bottom w:val="none" w:sz="0" w:space="0" w:color="auto"/>
        <w:right w:val="none" w:sz="0" w:space="0" w:color="auto"/>
      </w:divBdr>
      <w:divsChild>
        <w:div w:id="2109999860">
          <w:marLeft w:val="720"/>
          <w:marRight w:val="0"/>
          <w:marTop w:val="115"/>
          <w:marBottom w:val="0"/>
          <w:divBdr>
            <w:top w:val="none" w:sz="0" w:space="0" w:color="auto"/>
            <w:left w:val="none" w:sz="0" w:space="0" w:color="auto"/>
            <w:bottom w:val="none" w:sz="0" w:space="0" w:color="auto"/>
            <w:right w:val="none" w:sz="0" w:space="0" w:color="auto"/>
          </w:divBdr>
        </w:div>
      </w:divsChild>
    </w:div>
    <w:div w:id="1467504119">
      <w:bodyDiv w:val="1"/>
      <w:marLeft w:val="0"/>
      <w:marRight w:val="0"/>
      <w:marTop w:val="0"/>
      <w:marBottom w:val="0"/>
      <w:divBdr>
        <w:top w:val="none" w:sz="0" w:space="0" w:color="auto"/>
        <w:left w:val="none" w:sz="0" w:space="0" w:color="auto"/>
        <w:bottom w:val="none" w:sz="0" w:space="0" w:color="auto"/>
        <w:right w:val="none" w:sz="0" w:space="0" w:color="auto"/>
      </w:divBdr>
      <w:divsChild>
        <w:div w:id="1867598058">
          <w:marLeft w:val="720"/>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rinmypiano.com/2010/03/02/12-tips-for-memorizing-piano-music/" TargetMode="External"/><Relationship Id="rId13" Type="http://schemas.openxmlformats.org/officeDocument/2006/relationships/hyperlink" Target="https://wordwall.net/it/resource/31682130" TargetMode="External"/><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image" Target="media/image3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DCB87-E306-4B5F-92E6-446F76A1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549</Words>
  <Characters>3135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cp:revision>
  <cp:lastPrinted>2022-02-21T12:51:00Z</cp:lastPrinted>
  <dcterms:created xsi:type="dcterms:W3CDTF">2022-04-22T11:12:00Z</dcterms:created>
  <dcterms:modified xsi:type="dcterms:W3CDTF">2022-04-22T11:12:00Z</dcterms:modified>
</cp:coreProperties>
</file>